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7D" w:rsidRDefault="008C674C">
      <w:pPr>
        <w:pStyle w:val="berschrift1"/>
        <w:spacing w:line="360" w:lineRule="auto"/>
        <w:rPr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3686175</wp:posOffset>
            </wp:positionH>
            <wp:positionV relativeFrom="paragraph">
              <wp:posOffset>-114300</wp:posOffset>
            </wp:positionV>
            <wp:extent cx="2286000" cy="1533525"/>
            <wp:effectExtent l="0" t="0" r="0" b="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107B">
        <w:rPr>
          <w:noProof/>
          <w:sz w:val="28"/>
        </w:rPr>
        <w:drawing>
          <wp:anchor distT="36576" distB="36576" distL="36576" distR="36576" simplePos="0" relativeHeight="251657216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506095" cy="198120"/>
            <wp:effectExtent l="0" t="0" r="1905" b="5080"/>
            <wp:wrapSquare wrapText="bothSides"/>
            <wp:docPr id="3" name="Bild 3" descr="Pfeile kl v1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feile kl v1 Kop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473555">
        <w:rPr>
          <w:sz w:val="28"/>
        </w:rPr>
        <w:t xml:space="preserve"> </w:t>
      </w:r>
      <w:r w:rsidR="006A167D">
        <w:rPr>
          <w:sz w:val="28"/>
        </w:rPr>
        <w:t>Bürgerinitiative</w:t>
      </w:r>
    </w:p>
    <w:p w:rsidR="006A167D" w:rsidRDefault="006A167D">
      <w:pPr>
        <w:pStyle w:val="berschrift1"/>
        <w:spacing w:line="360" w:lineRule="auto"/>
        <w:ind w:firstLine="540"/>
      </w:pPr>
      <w:r>
        <w:t>Kleinmachnow</w:t>
      </w:r>
      <w:r w:rsidR="00593E9E">
        <w:t xml:space="preserve"> gegen Fluglärm</w:t>
      </w:r>
    </w:p>
    <w:p w:rsidR="006A167D" w:rsidRDefault="006A167D">
      <w:pPr>
        <w:spacing w:line="360" w:lineRule="auto"/>
        <w:ind w:firstLine="540"/>
      </w:pPr>
      <w:r>
        <w:rPr>
          <w:rFonts w:ascii="Arial" w:hAnsi="Arial" w:cs="Arial"/>
        </w:rPr>
        <w:t>http://www.kleinmachnow</w:t>
      </w:r>
      <w:r w:rsidR="00593E9E">
        <w:rPr>
          <w:rFonts w:ascii="Arial" w:hAnsi="Arial" w:cs="Arial"/>
        </w:rPr>
        <w:t>-gegen-flugrouten</w:t>
      </w:r>
      <w:r>
        <w:rPr>
          <w:rFonts w:ascii="Arial" w:hAnsi="Arial" w:cs="Arial"/>
        </w:rPr>
        <w:t>.de</w:t>
      </w:r>
      <w:r>
        <w:tab/>
      </w:r>
    </w:p>
    <w:p w:rsidR="006A167D" w:rsidRDefault="006A167D">
      <w:pPr>
        <w:pStyle w:val="Standard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6A167D" w:rsidRDefault="006A167D">
      <w:pPr>
        <w:pStyle w:val="Standard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6A167D" w:rsidRDefault="006A167D">
      <w:pPr>
        <w:pStyle w:val="Standard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F46D42" w:rsidRDefault="006A167D" w:rsidP="00F46D42">
      <w:pPr>
        <w:pStyle w:val="Textkrper-Zeileneinzug"/>
        <w:ind w:right="-82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&gt;&gt;&gt;WEG MIT FLUGROUTEN&gt;&gt;&gt;</w:t>
      </w:r>
    </w:p>
    <w:p w:rsidR="00296A4F" w:rsidRDefault="00296A4F" w:rsidP="002F01BA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2F01BA" w:rsidRPr="00D66ADA" w:rsidRDefault="007B3C33" w:rsidP="002F01BA">
      <w:pPr>
        <w:pStyle w:val="Standard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Pressemitteilung </w:t>
      </w:r>
    </w:p>
    <w:p w:rsidR="00190E02" w:rsidRDefault="00190E02" w:rsidP="00387F93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:rsidR="00CC54EB" w:rsidRPr="00141C15" w:rsidRDefault="00135943" w:rsidP="00387F93">
      <w:pPr>
        <w:pStyle w:val="StandardWeb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Hau</w:t>
      </w:r>
      <w:r w:rsidR="00B32CA3">
        <w:rPr>
          <w:rFonts w:ascii="Arial" w:hAnsi="Arial" w:cs="Arial"/>
          <w:b/>
          <w:sz w:val="28"/>
          <w:szCs w:val="28"/>
        </w:rPr>
        <w:t>p</w:t>
      </w:r>
      <w:r>
        <w:rPr>
          <w:rFonts w:ascii="Arial" w:hAnsi="Arial" w:cs="Arial"/>
          <w:b/>
          <w:sz w:val="28"/>
          <w:szCs w:val="28"/>
        </w:rPr>
        <w:t>tstadtflughafen BER in Schönefeld</w:t>
      </w:r>
    </w:p>
    <w:p w:rsidR="00C666A4" w:rsidRPr="00141C15" w:rsidRDefault="00135943" w:rsidP="00490ED3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28"/>
          <w:szCs w:val="28"/>
        </w:rPr>
      </w:pPr>
      <w:r>
        <w:rPr>
          <w:rFonts w:ascii="Helvetica" w:hAnsi="Helvetica" w:cs="Helvetica"/>
          <w:b/>
          <w:sz w:val="28"/>
          <w:szCs w:val="28"/>
        </w:rPr>
        <w:t>Neue Verfassungsbeschwerde gegen d</w:t>
      </w:r>
      <w:r w:rsidR="00CD70C0">
        <w:rPr>
          <w:rFonts w:ascii="Helvetica" w:hAnsi="Helvetica" w:cs="Helvetica"/>
          <w:b/>
          <w:sz w:val="28"/>
          <w:szCs w:val="28"/>
        </w:rPr>
        <w:t>ie Betriebsgenehmigung</w:t>
      </w:r>
    </w:p>
    <w:p w:rsidR="00141C15" w:rsidRDefault="00141C15" w:rsidP="007B3C33">
      <w:pPr>
        <w:widowControl w:val="0"/>
        <w:autoSpaceDE w:val="0"/>
        <w:autoSpaceDN w:val="0"/>
        <w:adjustRightInd w:val="0"/>
        <w:rPr>
          <w:rFonts w:ascii="Arial" w:hAnsi="Arial" w:cs="Helvetica"/>
          <w:sz w:val="28"/>
          <w:szCs w:val="28"/>
        </w:rPr>
      </w:pPr>
    </w:p>
    <w:p w:rsidR="00135943" w:rsidRPr="000A4BEC" w:rsidRDefault="00135943" w:rsidP="00135943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color w:val="0B0B0B"/>
        </w:rPr>
      </w:pPr>
      <w:r w:rsidRPr="000A4BEC">
        <w:rPr>
          <w:rFonts w:ascii="Arial" w:hAnsi="Arial" w:cs="Arial"/>
          <w:color w:val="0B0B0B"/>
        </w:rPr>
        <w:t>Die Kleinmachnower geben nicht auf. Wie MATTHIAS SC</w:t>
      </w:r>
      <w:r w:rsidR="00883435">
        <w:rPr>
          <w:rFonts w:ascii="Arial" w:hAnsi="Arial" w:cs="Arial"/>
          <w:color w:val="0B0B0B"/>
        </w:rPr>
        <w:t>HUBERT, Vorsitzender des V</w:t>
      </w:r>
      <w:r w:rsidRPr="000A4BEC">
        <w:rPr>
          <w:rFonts w:ascii="Arial" w:hAnsi="Arial" w:cs="Arial"/>
          <w:color w:val="0B0B0B"/>
        </w:rPr>
        <w:t>ereins Kleinmachnow gegen Fluglärm e.V. bekannt gibt, ist aus der</w:t>
      </w:r>
      <w:r w:rsidR="00B32CA3" w:rsidRPr="000A4BEC">
        <w:rPr>
          <w:rFonts w:ascii="Arial" w:hAnsi="Arial" w:cs="Arial"/>
          <w:color w:val="0B0B0B"/>
        </w:rPr>
        <w:t xml:space="preserve"> von den Flugroutenänderungen</w:t>
      </w:r>
      <w:r w:rsidRPr="000A4BEC">
        <w:rPr>
          <w:rFonts w:ascii="Arial" w:hAnsi="Arial" w:cs="Arial"/>
          <w:color w:val="0B0B0B"/>
        </w:rPr>
        <w:t xml:space="preserve"> im Jahr 2010 mit am schwersten betroffe</w:t>
      </w:r>
      <w:r w:rsidR="00B32CA3" w:rsidRPr="000A4BEC">
        <w:rPr>
          <w:rFonts w:ascii="Arial" w:hAnsi="Arial" w:cs="Arial"/>
          <w:color w:val="0B0B0B"/>
        </w:rPr>
        <w:t>nen Wohngemeinde im grünen Stadt</w:t>
      </w:r>
      <w:r w:rsidRPr="000A4BEC">
        <w:rPr>
          <w:rFonts w:ascii="Arial" w:hAnsi="Arial" w:cs="Arial"/>
          <w:color w:val="0B0B0B"/>
        </w:rPr>
        <w:t>uml</w:t>
      </w:r>
      <w:r w:rsidR="00AD5A6D" w:rsidRPr="000A4BEC">
        <w:rPr>
          <w:rFonts w:ascii="Arial" w:hAnsi="Arial" w:cs="Arial"/>
          <w:color w:val="0B0B0B"/>
        </w:rPr>
        <w:t>a</w:t>
      </w:r>
      <w:r w:rsidRPr="000A4BEC">
        <w:rPr>
          <w:rFonts w:ascii="Arial" w:hAnsi="Arial" w:cs="Arial"/>
          <w:color w:val="0B0B0B"/>
        </w:rPr>
        <w:t xml:space="preserve">nd Berlins am </w:t>
      </w:r>
      <w:r w:rsidR="007548FB">
        <w:rPr>
          <w:rFonts w:ascii="Arial" w:hAnsi="Arial" w:cs="Arial"/>
          <w:color w:val="0B0B0B"/>
        </w:rPr>
        <w:t>7</w:t>
      </w:r>
      <w:r w:rsidR="005338F4">
        <w:rPr>
          <w:rFonts w:ascii="Arial" w:hAnsi="Arial" w:cs="Arial"/>
          <w:color w:val="0B0B0B"/>
        </w:rPr>
        <w:t>.</w:t>
      </w:r>
      <w:r w:rsidRPr="000A4BEC">
        <w:rPr>
          <w:rFonts w:ascii="Arial" w:hAnsi="Arial" w:cs="Arial"/>
          <w:color w:val="0B0B0B"/>
        </w:rPr>
        <w:t xml:space="preserve"> Februar 2017 eine erneute Verfassungsbeschwerde in Karlsruhe eingereicht worden. </w:t>
      </w:r>
      <w:r w:rsidR="00C50DCF">
        <w:rPr>
          <w:rFonts w:ascii="Arial" w:hAnsi="Arial" w:cs="Arial"/>
          <w:color w:val="0B0B0B"/>
        </w:rPr>
        <w:t>Vertreten</w:t>
      </w:r>
      <w:r w:rsidRPr="000A4BEC">
        <w:rPr>
          <w:rFonts w:ascii="Arial" w:hAnsi="Arial" w:cs="Arial"/>
          <w:color w:val="0B0B0B"/>
        </w:rPr>
        <w:t xml:space="preserve"> wird die Beschwerde wiederum von dem renommierten Stuttgarter Verfassungsrec</w:t>
      </w:r>
      <w:r w:rsidR="000A4BEC">
        <w:rPr>
          <w:rFonts w:ascii="Arial" w:hAnsi="Arial" w:cs="Arial"/>
          <w:color w:val="0B0B0B"/>
        </w:rPr>
        <w:t>htler Professor Dr. RÜDIGER ZUCK</w:t>
      </w:r>
      <w:r w:rsidRPr="000A4BEC">
        <w:rPr>
          <w:rFonts w:ascii="Arial" w:hAnsi="Arial" w:cs="Arial"/>
          <w:color w:val="0B0B0B"/>
        </w:rPr>
        <w:t>.</w:t>
      </w:r>
    </w:p>
    <w:p w:rsidR="004E5000" w:rsidRPr="000A4BEC" w:rsidRDefault="00135943" w:rsidP="004E5000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color w:val="0B0B0B"/>
        </w:rPr>
      </w:pPr>
      <w:r w:rsidRPr="000A4BEC">
        <w:rPr>
          <w:rFonts w:ascii="Arial" w:hAnsi="Arial" w:cs="Arial"/>
          <w:color w:val="0B0B0B"/>
        </w:rPr>
        <w:t>SCHUBERT erinnert</w:t>
      </w:r>
      <w:r w:rsidR="004171ED" w:rsidRPr="000A4BEC">
        <w:rPr>
          <w:rFonts w:ascii="Arial" w:hAnsi="Arial" w:cs="Arial"/>
          <w:color w:val="0B0B0B"/>
        </w:rPr>
        <w:t xml:space="preserve"> daran: E</w:t>
      </w:r>
      <w:r w:rsidRPr="000A4BEC">
        <w:rPr>
          <w:rFonts w:ascii="Arial" w:hAnsi="Arial" w:cs="Arial"/>
          <w:color w:val="0B0B0B"/>
        </w:rPr>
        <w:t xml:space="preserve">ine erste, vom Bundesverfassungsgericht </w:t>
      </w:r>
      <w:r w:rsidR="00B32CA3" w:rsidRPr="000A4BEC">
        <w:rPr>
          <w:rFonts w:ascii="Arial" w:hAnsi="Arial" w:cs="Arial"/>
          <w:color w:val="0B0B0B"/>
        </w:rPr>
        <w:t xml:space="preserve">(BVerfG) </w:t>
      </w:r>
      <w:r w:rsidRPr="000A4BEC">
        <w:rPr>
          <w:rFonts w:ascii="Arial" w:hAnsi="Arial" w:cs="Arial"/>
          <w:color w:val="0B0B0B"/>
        </w:rPr>
        <w:t xml:space="preserve">noch nicht entschiedene Verfassungsbeschwerde vom 20.12.2012 </w:t>
      </w:r>
      <w:r w:rsidR="00D774CE">
        <w:rPr>
          <w:rFonts w:ascii="Arial" w:hAnsi="Arial" w:cs="Arial"/>
          <w:color w:val="0B0B0B"/>
        </w:rPr>
        <w:t>aus Kleinmachnow geiß</w:t>
      </w:r>
      <w:bookmarkStart w:id="0" w:name="_GoBack"/>
      <w:bookmarkEnd w:id="0"/>
      <w:r w:rsidR="004171ED" w:rsidRPr="000A4BEC">
        <w:rPr>
          <w:rFonts w:ascii="Arial" w:hAnsi="Arial" w:cs="Arial"/>
          <w:color w:val="0B0B0B"/>
        </w:rPr>
        <w:t xml:space="preserve">elt </w:t>
      </w:r>
      <w:r w:rsidRPr="000A4BEC">
        <w:rPr>
          <w:rFonts w:ascii="Arial" w:hAnsi="Arial" w:cs="Arial"/>
          <w:color w:val="0B0B0B"/>
        </w:rPr>
        <w:t xml:space="preserve">die sträflich unterdrückten Beteiligungsrechte </w:t>
      </w:r>
      <w:r w:rsidR="004171ED" w:rsidRPr="000A4BEC">
        <w:rPr>
          <w:rFonts w:ascii="Arial" w:hAnsi="Arial" w:cs="Arial"/>
          <w:color w:val="0B0B0B"/>
        </w:rPr>
        <w:t xml:space="preserve">an der Planfeststellung der immer mehr Milliarden verschlingenden Staatsbaustelle und die damit einhergehende massive Verletzung des Grundrechts auf körperliche </w:t>
      </w:r>
      <w:proofErr w:type="spellStart"/>
      <w:r w:rsidR="004171ED" w:rsidRPr="000A4BEC">
        <w:rPr>
          <w:rFonts w:ascii="Arial" w:hAnsi="Arial" w:cs="Arial"/>
          <w:color w:val="0B0B0B"/>
        </w:rPr>
        <w:t>Unversehrheit</w:t>
      </w:r>
      <w:proofErr w:type="spellEnd"/>
      <w:r w:rsidR="00AD5A6D" w:rsidRPr="000A4BEC">
        <w:rPr>
          <w:rFonts w:ascii="Arial" w:hAnsi="Arial" w:cs="Arial"/>
          <w:color w:val="0B0B0B"/>
        </w:rPr>
        <w:t xml:space="preserve"> der betroffenen Anwohner</w:t>
      </w:r>
      <w:r w:rsidR="004E5000">
        <w:rPr>
          <w:rFonts w:ascii="Arial" w:hAnsi="Arial" w:cs="Arial"/>
          <w:color w:val="0B0B0B"/>
        </w:rPr>
        <w:t xml:space="preserve"> (AZ: 1 </w:t>
      </w:r>
      <w:proofErr w:type="spellStart"/>
      <w:r w:rsidR="004E5000">
        <w:rPr>
          <w:rFonts w:ascii="Arial" w:hAnsi="Arial" w:cs="Arial"/>
          <w:color w:val="0B0B0B"/>
        </w:rPr>
        <w:t>BvR</w:t>
      </w:r>
      <w:proofErr w:type="spellEnd"/>
      <w:r w:rsidR="004E5000">
        <w:rPr>
          <w:rFonts w:ascii="Arial" w:hAnsi="Arial" w:cs="Arial"/>
          <w:color w:val="0B0B0B"/>
        </w:rPr>
        <w:t xml:space="preserve"> 877/13</w:t>
      </w:r>
      <w:r w:rsidR="004E5000">
        <w:rPr>
          <w:rFonts w:ascii="Arial" w:hAnsi="Arial" w:cs="Arial"/>
          <w:color w:val="0B0B0B"/>
          <w:sz w:val="26"/>
        </w:rPr>
        <w:t>)</w:t>
      </w:r>
      <w:r w:rsidR="004171ED" w:rsidRPr="000A4BEC">
        <w:rPr>
          <w:rFonts w:ascii="Arial" w:hAnsi="Arial" w:cs="Arial"/>
          <w:color w:val="0B0B0B"/>
        </w:rPr>
        <w:t xml:space="preserve">. </w:t>
      </w:r>
      <w:r w:rsidR="004E5000">
        <w:rPr>
          <w:rFonts w:ascii="Arial" w:hAnsi="Arial" w:cs="Arial"/>
          <w:color w:val="0B0B0B"/>
        </w:rPr>
        <w:t>Das</w:t>
      </w:r>
      <w:r w:rsidR="004171ED" w:rsidRPr="000A4BEC">
        <w:rPr>
          <w:rFonts w:ascii="Arial" w:hAnsi="Arial" w:cs="Arial"/>
          <w:color w:val="0B0B0B"/>
        </w:rPr>
        <w:t xml:space="preserve"> neue Beschwerdeverfahren </w:t>
      </w:r>
      <w:r w:rsidR="004E5000">
        <w:rPr>
          <w:rFonts w:ascii="Arial" w:hAnsi="Arial" w:cs="Arial"/>
          <w:color w:val="0B0B0B"/>
        </w:rPr>
        <w:t>knüpft an die Betrie</w:t>
      </w:r>
      <w:r w:rsidR="008C674C">
        <w:rPr>
          <w:rFonts w:ascii="Arial" w:hAnsi="Arial" w:cs="Arial"/>
          <w:color w:val="0B0B0B"/>
        </w:rPr>
        <w:t>bsgenehmigung für den Flughafen</w:t>
      </w:r>
      <w:r w:rsidR="004E5000">
        <w:rPr>
          <w:rFonts w:ascii="Arial" w:hAnsi="Arial" w:cs="Arial"/>
          <w:color w:val="0B0B0B"/>
        </w:rPr>
        <w:t xml:space="preserve"> an, die dem Planfeststellungsbeschluss zeitlich nachgelagert ist.</w:t>
      </w:r>
    </w:p>
    <w:p w:rsidR="009E6A0B" w:rsidRPr="000A4BEC" w:rsidRDefault="009E6A0B" w:rsidP="00135943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color w:val="0B0B0B"/>
        </w:rPr>
      </w:pPr>
      <w:r w:rsidRPr="000A4BEC">
        <w:rPr>
          <w:rFonts w:ascii="Arial" w:hAnsi="Arial" w:cs="Arial"/>
          <w:color w:val="0B0B0B"/>
        </w:rPr>
        <w:t xml:space="preserve">Mit Stolz und vor allem </w:t>
      </w:r>
      <w:proofErr w:type="spellStart"/>
      <w:r w:rsidRPr="000A4BEC">
        <w:rPr>
          <w:rFonts w:ascii="Arial" w:hAnsi="Arial" w:cs="Arial"/>
          <w:color w:val="0B0B0B"/>
        </w:rPr>
        <w:t>Dank</w:t>
      </w:r>
      <w:proofErr w:type="spellEnd"/>
      <w:r w:rsidRPr="000A4BEC">
        <w:rPr>
          <w:rFonts w:ascii="Arial" w:hAnsi="Arial" w:cs="Arial"/>
          <w:color w:val="0B0B0B"/>
        </w:rPr>
        <w:t xml:space="preserve"> berichtet SCHUBERT von der finanziellen Unterstützung, die der Kleinmachnower Bürgerinitiative für den Weg nach Karls</w:t>
      </w:r>
      <w:r w:rsidR="00AD5A6D" w:rsidRPr="000A4BEC">
        <w:rPr>
          <w:rFonts w:ascii="Arial" w:hAnsi="Arial" w:cs="Arial"/>
          <w:color w:val="0B0B0B"/>
        </w:rPr>
        <w:t xml:space="preserve">ruhe aus dem eigenen Heimatort, aus vielen </w:t>
      </w:r>
      <w:r w:rsidRPr="000A4BEC">
        <w:rPr>
          <w:rFonts w:ascii="Arial" w:hAnsi="Arial" w:cs="Arial"/>
          <w:color w:val="0B0B0B"/>
        </w:rPr>
        <w:t xml:space="preserve"> Umlandgemeinden sowie von </w:t>
      </w:r>
      <w:r w:rsidR="00AD5A6D" w:rsidRPr="000A4BEC">
        <w:rPr>
          <w:rFonts w:ascii="Arial" w:hAnsi="Arial" w:cs="Arial"/>
          <w:color w:val="0B0B0B"/>
        </w:rPr>
        <w:t>zahlreichen</w:t>
      </w:r>
      <w:r w:rsidRPr="000A4BEC">
        <w:rPr>
          <w:rFonts w:ascii="Arial" w:hAnsi="Arial" w:cs="Arial"/>
          <w:color w:val="0B0B0B"/>
        </w:rPr>
        <w:t xml:space="preserve"> Fluglärmbetroffenen aus Berlin und </w:t>
      </w:r>
      <w:proofErr w:type="spellStart"/>
      <w:r w:rsidRPr="000A4BEC">
        <w:rPr>
          <w:rFonts w:ascii="Arial" w:hAnsi="Arial" w:cs="Arial"/>
          <w:color w:val="0B0B0B"/>
        </w:rPr>
        <w:t>Postdam</w:t>
      </w:r>
      <w:proofErr w:type="spellEnd"/>
      <w:r w:rsidRPr="000A4BEC">
        <w:rPr>
          <w:rFonts w:ascii="Arial" w:hAnsi="Arial" w:cs="Arial"/>
          <w:color w:val="0B0B0B"/>
        </w:rPr>
        <w:t xml:space="preserve"> geleistet wurde.</w:t>
      </w:r>
    </w:p>
    <w:p w:rsidR="000A4BEC" w:rsidRDefault="009E6A0B" w:rsidP="000A4BEC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color w:val="0B0B0B"/>
        </w:rPr>
      </w:pPr>
      <w:r w:rsidRPr="000A4BEC">
        <w:rPr>
          <w:rFonts w:ascii="Arial" w:hAnsi="Arial" w:cs="Arial"/>
          <w:color w:val="0B0B0B"/>
        </w:rPr>
        <w:t>D</w:t>
      </w:r>
      <w:r w:rsidR="00135943" w:rsidRPr="000A4BEC">
        <w:rPr>
          <w:rFonts w:ascii="Arial" w:hAnsi="Arial" w:cs="Arial"/>
          <w:color w:val="0B0B0B"/>
        </w:rPr>
        <w:t>er Hauptstadtflughafen Berlin-Brandenburg „Willy Brandt“ ist - wie a</w:t>
      </w:r>
      <w:r w:rsidR="00AD5A6D" w:rsidRPr="000A4BEC">
        <w:rPr>
          <w:rFonts w:ascii="Arial" w:hAnsi="Arial" w:cs="Arial"/>
          <w:color w:val="0B0B0B"/>
        </w:rPr>
        <w:t>uch das BVerwG</w:t>
      </w:r>
      <w:r w:rsidR="00CD70C0">
        <w:rPr>
          <w:rFonts w:ascii="Arial" w:hAnsi="Arial" w:cs="Arial"/>
          <w:color w:val="0B0B0B"/>
        </w:rPr>
        <w:t xml:space="preserve"> aufgrund</w:t>
      </w:r>
      <w:r w:rsidR="00135943" w:rsidRPr="000A4BEC">
        <w:rPr>
          <w:rFonts w:ascii="Arial" w:hAnsi="Arial" w:cs="Arial"/>
          <w:color w:val="0B0B0B"/>
        </w:rPr>
        <w:t xml:space="preserve"> </w:t>
      </w:r>
      <w:r w:rsidRPr="000A4BEC">
        <w:rPr>
          <w:rFonts w:ascii="Arial" w:hAnsi="Arial" w:cs="Arial"/>
          <w:color w:val="0B0B0B"/>
        </w:rPr>
        <w:t xml:space="preserve">Kleinmachnower </w:t>
      </w:r>
      <w:r w:rsidR="00135943" w:rsidRPr="000A4BEC">
        <w:rPr>
          <w:rFonts w:ascii="Arial" w:hAnsi="Arial" w:cs="Arial"/>
          <w:color w:val="0B0B0B"/>
        </w:rPr>
        <w:t>Recherche</w:t>
      </w:r>
      <w:r w:rsidR="00CD70C0">
        <w:rPr>
          <w:rFonts w:ascii="Arial" w:hAnsi="Arial" w:cs="Arial"/>
          <w:color w:val="0B0B0B"/>
        </w:rPr>
        <w:t xml:space="preserve"> im Archiv der Flughafengesellschaft</w:t>
      </w:r>
      <w:r w:rsidRPr="000A4BEC">
        <w:rPr>
          <w:rFonts w:ascii="Arial" w:hAnsi="Arial" w:cs="Arial"/>
          <w:color w:val="0B0B0B"/>
        </w:rPr>
        <w:t xml:space="preserve"> als wahr anerkennen musste</w:t>
      </w:r>
      <w:r w:rsidR="00135943" w:rsidRPr="000A4BEC">
        <w:rPr>
          <w:rFonts w:ascii="Arial" w:hAnsi="Arial" w:cs="Arial"/>
          <w:color w:val="0B0B0B"/>
        </w:rPr>
        <w:t xml:space="preserve"> - das Produkt eines in seinem Umfang in der bundesdeutschen Planungsgeschichte beispiellosen staatlichen Täuschungsmanövers. Deshalb</w:t>
      </w:r>
      <w:r w:rsidR="00CD70C0">
        <w:rPr>
          <w:rFonts w:ascii="Arial" w:hAnsi="Arial" w:cs="Arial"/>
          <w:color w:val="0B0B0B"/>
        </w:rPr>
        <w:t xml:space="preserve"> sei</w:t>
      </w:r>
      <w:r w:rsidR="00135943" w:rsidRPr="000A4BEC">
        <w:rPr>
          <w:rFonts w:ascii="Arial" w:hAnsi="Arial" w:cs="Arial"/>
          <w:color w:val="0B0B0B"/>
        </w:rPr>
        <w:t xml:space="preserve"> es das Recht von ehrlich und gerecht denkenden Bürgern</w:t>
      </w:r>
      <w:r w:rsidRPr="000A4BEC">
        <w:rPr>
          <w:rFonts w:ascii="Arial" w:hAnsi="Arial" w:cs="Arial"/>
          <w:color w:val="0B0B0B"/>
        </w:rPr>
        <w:t>,</w:t>
      </w:r>
      <w:r w:rsidR="00135943" w:rsidRPr="000A4BEC">
        <w:rPr>
          <w:rFonts w:ascii="Arial" w:hAnsi="Arial" w:cs="Arial"/>
          <w:color w:val="0B0B0B"/>
        </w:rPr>
        <w:t xml:space="preserve"> sich hiergegen zur Wehr zu setzen und dabei alle </w:t>
      </w:r>
      <w:proofErr w:type="spellStart"/>
      <w:r w:rsidR="00135943" w:rsidRPr="000A4BEC">
        <w:rPr>
          <w:rFonts w:ascii="Arial" w:hAnsi="Arial" w:cs="Arial"/>
          <w:color w:val="0B0B0B"/>
        </w:rPr>
        <w:t>Rechts</w:t>
      </w:r>
      <w:r w:rsidR="00884372">
        <w:rPr>
          <w:rFonts w:ascii="Arial" w:hAnsi="Arial" w:cs="Arial"/>
          <w:color w:val="0B0B0B"/>
        </w:rPr>
        <w:t>miitel</w:t>
      </w:r>
      <w:proofErr w:type="spellEnd"/>
      <w:r w:rsidR="00135943" w:rsidRPr="000A4BEC">
        <w:rPr>
          <w:rFonts w:ascii="Arial" w:hAnsi="Arial" w:cs="Arial"/>
          <w:color w:val="0B0B0B"/>
        </w:rPr>
        <w:t xml:space="preserve"> zu nutzen</w:t>
      </w:r>
      <w:r w:rsidR="004E5000">
        <w:rPr>
          <w:rFonts w:ascii="Arial" w:hAnsi="Arial" w:cs="Arial"/>
          <w:color w:val="0B0B0B"/>
        </w:rPr>
        <w:t xml:space="preserve">, betont SCHUBERT. Jetzt liege </w:t>
      </w:r>
      <w:r w:rsidRPr="000A4BEC">
        <w:rPr>
          <w:rFonts w:ascii="Arial" w:hAnsi="Arial" w:cs="Arial"/>
          <w:color w:val="0B0B0B"/>
        </w:rPr>
        <w:t>alle Hoffnung auf dem höchsten deutschen Verfassungsgericht in Karlsruhe.</w:t>
      </w:r>
    </w:p>
    <w:p w:rsidR="00FF279F" w:rsidRPr="000A4BEC" w:rsidRDefault="00FF279F" w:rsidP="000A4BEC">
      <w:pPr>
        <w:widowControl w:val="0"/>
        <w:autoSpaceDE w:val="0"/>
        <w:autoSpaceDN w:val="0"/>
        <w:adjustRightInd w:val="0"/>
        <w:spacing w:after="320"/>
        <w:rPr>
          <w:rStyle w:val="FormatvorlageFrutigerLT55Roman"/>
          <w:rFonts w:ascii="Arial" w:hAnsi="Arial" w:cs="Arial"/>
          <w:color w:val="0B0B0B"/>
        </w:rPr>
      </w:pPr>
      <w:r w:rsidRPr="000A4BEC">
        <w:rPr>
          <w:rStyle w:val="FormatvorlageFrutigerLT55Roman"/>
          <w:rFonts w:ascii="Arial" w:hAnsi="Arial" w:cs="Arial"/>
        </w:rPr>
        <w:t xml:space="preserve">Der </w:t>
      </w:r>
      <w:r w:rsidR="002F101E" w:rsidRPr="000A4BEC">
        <w:rPr>
          <w:rStyle w:val="FormatvorlageFrutigerLT55Roman"/>
          <w:rFonts w:ascii="Arial" w:hAnsi="Arial" w:cs="Arial"/>
        </w:rPr>
        <w:t xml:space="preserve">vom BVerwG in seinen Entscheidungen zur Planfeststellung und zur BER-Betriebsgenehmigung </w:t>
      </w:r>
      <w:r w:rsidRPr="000A4BEC">
        <w:rPr>
          <w:rStyle w:val="FormatvorlageFrutigerLT55Roman"/>
          <w:rFonts w:ascii="Arial" w:hAnsi="Arial" w:cs="Arial"/>
        </w:rPr>
        <w:t>gebilligte Rückzug auf die Verbindlichkeit der alten Grobplanung mit den geraden Abflugrouten weit an Kleinmachnow vorbei</w:t>
      </w:r>
      <w:r w:rsidR="002F101E" w:rsidRPr="000A4BEC">
        <w:rPr>
          <w:rStyle w:val="FormatvorlageFrutigerLT55Roman"/>
          <w:rFonts w:ascii="Arial" w:hAnsi="Arial" w:cs="Arial"/>
        </w:rPr>
        <w:t>,</w:t>
      </w:r>
      <w:r w:rsidR="00CD70C0">
        <w:rPr>
          <w:rStyle w:val="FormatvorlageFrutigerLT55Roman"/>
          <w:rFonts w:ascii="Arial" w:hAnsi="Arial" w:cs="Arial"/>
        </w:rPr>
        <w:t xml:space="preserve"> setze</w:t>
      </w:r>
      <w:r w:rsidRPr="000A4BEC">
        <w:rPr>
          <w:rStyle w:val="FormatvorlageFrutigerLT55Roman"/>
          <w:rFonts w:ascii="Arial" w:hAnsi="Arial" w:cs="Arial"/>
        </w:rPr>
        <w:t xml:space="preserve">, was die Rechtsschutzmöglichkeiten angeht, unzumutbare hellseherische Fähigkeiten für einen Beschwerdeführer voraus, der ahnen soll, was das Planfeststellungsverfahren nicht im Blick hatte. Abgesehen davon </w:t>
      </w:r>
      <w:r w:rsidR="00CD70C0">
        <w:rPr>
          <w:rStyle w:val="FormatvorlageFrutigerLT55Roman"/>
          <w:rFonts w:ascii="Arial" w:hAnsi="Arial" w:cs="Arial"/>
        </w:rPr>
        <w:t>sei</w:t>
      </w:r>
      <w:r w:rsidRPr="000A4BEC">
        <w:rPr>
          <w:rStyle w:val="FormatvorlageFrutigerLT55Roman"/>
          <w:rFonts w:ascii="Arial" w:hAnsi="Arial" w:cs="Arial"/>
        </w:rPr>
        <w:t xml:space="preserve"> gegen eine nur rein denkmögliche, fiktive </w:t>
      </w:r>
      <w:r w:rsidRPr="000A4BEC">
        <w:rPr>
          <w:rStyle w:val="FormatvorlageFrutigerLT55Roman"/>
          <w:rFonts w:ascii="Arial" w:hAnsi="Arial" w:cs="Arial"/>
        </w:rPr>
        <w:lastRenderedPageBreak/>
        <w:t>Beschwer mangels tatsächlicher Betroffenheit Rechtsschutz nicht möglich</w:t>
      </w:r>
      <w:r w:rsidR="00CD70C0">
        <w:rPr>
          <w:rStyle w:val="FormatvorlageFrutigerLT55Roman"/>
          <w:rFonts w:ascii="Arial" w:hAnsi="Arial" w:cs="Arial"/>
        </w:rPr>
        <w:t xml:space="preserve">. Daher verlange </w:t>
      </w:r>
      <w:r w:rsidR="00AD5A6D" w:rsidRPr="000A4BEC">
        <w:rPr>
          <w:rStyle w:val="FormatvorlageFrutigerLT55Roman"/>
          <w:rFonts w:ascii="Arial" w:hAnsi="Arial" w:cs="Arial"/>
        </w:rPr>
        <w:t>das BVe</w:t>
      </w:r>
      <w:r w:rsidRPr="000A4BEC">
        <w:rPr>
          <w:rStyle w:val="FormatvorlageFrutigerLT55Roman"/>
          <w:rFonts w:ascii="Arial" w:hAnsi="Arial" w:cs="Arial"/>
        </w:rPr>
        <w:t xml:space="preserve">rwG </w:t>
      </w:r>
      <w:r w:rsidR="00884372">
        <w:rPr>
          <w:rStyle w:val="FormatvorlageFrutigerLT55Roman"/>
          <w:rFonts w:ascii="Arial" w:hAnsi="Arial" w:cs="Arial"/>
        </w:rPr>
        <w:t xml:space="preserve">im Verfahren gegen die Planfeststellungsgenehmigung </w:t>
      </w:r>
      <w:r w:rsidRPr="000A4BEC">
        <w:rPr>
          <w:rStyle w:val="FormatvorlageFrutigerLT55Roman"/>
          <w:rFonts w:ascii="Arial" w:hAnsi="Arial" w:cs="Arial"/>
        </w:rPr>
        <w:t>eine rechtliche Unmöglichkeit.</w:t>
      </w:r>
    </w:p>
    <w:p w:rsidR="002F101E" w:rsidRDefault="00FF279F" w:rsidP="002F101E">
      <w:pPr>
        <w:rPr>
          <w:rFonts w:ascii="Arial" w:hAnsi="Arial" w:cs="Arial"/>
          <w:color w:val="0B0B0B"/>
        </w:rPr>
      </w:pPr>
      <w:r w:rsidRPr="000A4BEC">
        <w:rPr>
          <w:rStyle w:val="FormatvorlageFrutigerLT55Roman"/>
          <w:rFonts w:ascii="Arial" w:hAnsi="Arial" w:cs="Arial"/>
        </w:rPr>
        <w:t xml:space="preserve">Jemand, der, wie die </w:t>
      </w:r>
      <w:r w:rsidR="002F101E" w:rsidRPr="000A4BEC">
        <w:rPr>
          <w:rStyle w:val="FormatvorlageFrutigerLT55Roman"/>
          <w:rFonts w:ascii="Arial" w:hAnsi="Arial" w:cs="Arial"/>
        </w:rPr>
        <w:t xml:space="preserve">Kleinmachnower </w:t>
      </w:r>
      <w:r w:rsidRPr="000A4BEC">
        <w:rPr>
          <w:rStyle w:val="FormatvorlageFrutigerLT55Roman"/>
          <w:rFonts w:ascii="Arial" w:hAnsi="Arial" w:cs="Arial"/>
        </w:rPr>
        <w:t xml:space="preserve">Beschwerdeführerin, durch den Planfeststellungsbeschluss nicht beschwert ist, </w:t>
      </w:r>
      <w:r w:rsidR="002F101E" w:rsidRPr="000A4BEC">
        <w:rPr>
          <w:rStyle w:val="FormatvorlageFrutigerLT55Roman"/>
          <w:rFonts w:ascii="Arial" w:hAnsi="Arial" w:cs="Arial"/>
        </w:rPr>
        <w:t>weil es danach keine Überflüge und kein</w:t>
      </w:r>
      <w:r w:rsidR="00AD5A6D" w:rsidRPr="000A4BEC">
        <w:rPr>
          <w:rStyle w:val="FormatvorlageFrutigerLT55Roman"/>
          <w:rFonts w:ascii="Arial" w:hAnsi="Arial" w:cs="Arial"/>
        </w:rPr>
        <w:t>en Fluglärm geben würde</w:t>
      </w:r>
      <w:r w:rsidR="002F101E" w:rsidRPr="000A4BEC">
        <w:rPr>
          <w:rStyle w:val="FormatvorlageFrutigerLT55Roman"/>
          <w:rFonts w:ascii="Arial" w:hAnsi="Arial" w:cs="Arial"/>
        </w:rPr>
        <w:t xml:space="preserve">, </w:t>
      </w:r>
      <w:r w:rsidRPr="000A4BEC">
        <w:rPr>
          <w:rStyle w:val="FormatvorlageFrutigerLT55Roman"/>
          <w:rFonts w:ascii="Arial" w:hAnsi="Arial" w:cs="Arial"/>
        </w:rPr>
        <w:t>kann gegenüber diesem nicht um Rechtsschutz nachsuchen u</w:t>
      </w:r>
      <w:r w:rsidR="00884372">
        <w:rPr>
          <w:rStyle w:val="FormatvorlageFrutigerLT55Roman"/>
          <w:rFonts w:ascii="Arial" w:hAnsi="Arial" w:cs="Arial"/>
        </w:rPr>
        <w:t>nd auch</w:t>
      </w:r>
      <w:r w:rsidR="00AD5A6D" w:rsidRPr="000A4BEC">
        <w:rPr>
          <w:rStyle w:val="FormatvorlageFrutigerLT55Roman"/>
          <w:rFonts w:ascii="Arial" w:hAnsi="Arial" w:cs="Arial"/>
        </w:rPr>
        <w:t xml:space="preserve"> nicht vorausahnend Rechtsschutz </w:t>
      </w:r>
      <w:r w:rsidRPr="000A4BEC">
        <w:rPr>
          <w:rStyle w:val="FormatvorlageFrutigerLT55Roman"/>
          <w:rFonts w:ascii="Arial" w:hAnsi="Arial" w:cs="Arial"/>
        </w:rPr>
        <w:t xml:space="preserve"> anstreben. F</w:t>
      </w:r>
      <w:r w:rsidR="00884372">
        <w:rPr>
          <w:rStyle w:val="FormatvorlageFrutigerLT55Roman"/>
          <w:rFonts w:ascii="Arial" w:hAnsi="Arial" w:cs="Arial"/>
        </w:rPr>
        <w:t xml:space="preserve">olgt man der Rechtsprechung </w:t>
      </w:r>
      <w:r w:rsidRPr="000A4BEC">
        <w:rPr>
          <w:rStyle w:val="FormatvorlageFrutigerLT55Roman"/>
          <w:rFonts w:ascii="Arial" w:hAnsi="Arial" w:cs="Arial"/>
        </w:rPr>
        <w:t>weiter, d</w:t>
      </w:r>
      <w:r w:rsidR="002F101E" w:rsidRPr="000A4BEC">
        <w:rPr>
          <w:rStyle w:val="FormatvorlageFrutigerLT55Roman"/>
          <w:rFonts w:ascii="Arial" w:hAnsi="Arial" w:cs="Arial"/>
        </w:rPr>
        <w:t>ass es auch gegen die neue Betriebs</w:t>
      </w:r>
      <w:r w:rsidRPr="000A4BEC">
        <w:rPr>
          <w:rStyle w:val="FormatvorlageFrutigerLT55Roman"/>
          <w:rFonts w:ascii="Arial" w:hAnsi="Arial" w:cs="Arial"/>
        </w:rPr>
        <w:t>genehmigung</w:t>
      </w:r>
      <w:r w:rsidR="002F101E" w:rsidRPr="000A4BEC">
        <w:rPr>
          <w:rStyle w:val="FormatvorlageFrutigerLT55Roman"/>
          <w:rFonts w:ascii="Arial" w:hAnsi="Arial" w:cs="Arial"/>
        </w:rPr>
        <w:t xml:space="preserve"> für den BER</w:t>
      </w:r>
      <w:r w:rsidRPr="000A4BEC">
        <w:rPr>
          <w:rStyle w:val="FormatvorlageFrutigerLT55Roman"/>
          <w:rFonts w:ascii="Arial" w:hAnsi="Arial" w:cs="Arial"/>
        </w:rPr>
        <w:t xml:space="preserve"> (mangels drittschützender Wirkung) keinen Rechtsschutz gibt, hat die Beschwerdeführerin überhaupt keinen Rechtsschutz. Es liegt deshalb ein offenkundiger Verstoß gegen Art. 19 IV GG </w:t>
      </w:r>
      <w:r w:rsidR="00A37C8C" w:rsidRPr="000A4BEC">
        <w:rPr>
          <w:rStyle w:val="FormatvorlageFrutigerLT55Roman"/>
          <w:rFonts w:ascii="Arial" w:hAnsi="Arial" w:cs="Arial"/>
        </w:rPr>
        <w:t xml:space="preserve">- Gebot effektiven Rechtsschutzes - </w:t>
      </w:r>
      <w:r w:rsidRPr="000A4BEC">
        <w:rPr>
          <w:rStyle w:val="FormatvorlageFrutigerLT55Roman"/>
          <w:rFonts w:ascii="Arial" w:hAnsi="Arial" w:cs="Arial"/>
        </w:rPr>
        <w:t>vor.</w:t>
      </w:r>
      <w:r w:rsidRPr="000A4BEC">
        <w:rPr>
          <w:rStyle w:val="FormatvorlageFrutigerLT55Roman"/>
        </w:rPr>
        <w:t xml:space="preserve"> </w:t>
      </w:r>
      <w:r w:rsidR="002F101E" w:rsidRPr="000A4BEC">
        <w:rPr>
          <w:rFonts w:ascii="Arial" w:hAnsi="Arial" w:cs="Arial"/>
          <w:color w:val="0B0B0B"/>
        </w:rPr>
        <w:t xml:space="preserve">In </w:t>
      </w:r>
      <w:r w:rsidR="00AD5A6D" w:rsidRPr="000A4BEC">
        <w:rPr>
          <w:rFonts w:ascii="Arial" w:hAnsi="Arial" w:cs="Arial"/>
          <w:color w:val="0B0B0B"/>
        </w:rPr>
        <w:t xml:space="preserve">Kleinmachnow weiß man, dass das BVerfG </w:t>
      </w:r>
      <w:r w:rsidR="002F101E" w:rsidRPr="000A4BEC">
        <w:rPr>
          <w:rFonts w:ascii="Arial" w:hAnsi="Arial" w:cs="Arial"/>
          <w:color w:val="0B0B0B"/>
        </w:rPr>
        <w:t>in Karlsruhe das Fehlen jeglicher Rechtsschutzmöglichkeit bisher schon für verfassungsrechtlich unerträglich hielt.</w:t>
      </w:r>
      <w:r w:rsidR="00AD5A6D" w:rsidRPr="000A4BEC">
        <w:rPr>
          <w:rFonts w:ascii="Arial" w:hAnsi="Arial" w:cs="Arial"/>
          <w:color w:val="0B0B0B"/>
        </w:rPr>
        <w:t xml:space="preserve"> „Das lässt uns hoffen“, unterstreicht SCHUBERT.</w:t>
      </w:r>
    </w:p>
    <w:p w:rsidR="00184A30" w:rsidRDefault="00184A30" w:rsidP="002F101E">
      <w:pPr>
        <w:rPr>
          <w:rFonts w:ascii="Arial" w:hAnsi="Arial" w:cs="Arial"/>
          <w:color w:val="0B0B0B"/>
        </w:rPr>
      </w:pPr>
    </w:p>
    <w:p w:rsidR="00184A30" w:rsidRPr="000A4BEC" w:rsidRDefault="00184A30" w:rsidP="002F101E">
      <w:pPr>
        <w:rPr>
          <w:rFonts w:ascii="Arial" w:hAnsi="Arial" w:cs="Helvetica"/>
        </w:rPr>
      </w:pPr>
      <w:r>
        <w:rPr>
          <w:rFonts w:ascii="Arial" w:hAnsi="Arial" w:cs="Arial"/>
          <w:color w:val="0B0B0B"/>
        </w:rPr>
        <w:t xml:space="preserve">Papst Benedikt XVI </w:t>
      </w:r>
      <w:r w:rsidR="001E3BCE">
        <w:rPr>
          <w:rFonts w:ascii="Arial" w:hAnsi="Arial" w:cs="Arial"/>
          <w:color w:val="0B0B0B"/>
        </w:rPr>
        <w:t xml:space="preserve">hat bei seinem Besuch in Deutschland </w:t>
      </w:r>
      <w:r>
        <w:rPr>
          <w:rFonts w:ascii="Arial" w:hAnsi="Arial" w:cs="Arial"/>
          <w:color w:val="0B0B0B"/>
        </w:rPr>
        <w:t>am 22.9.2011 zu den Abgeordneten im Deutschen Bundestag gesprochen und gemahnt, worauf es für einen Politiker letztlich ankommt: Auf das Mühen um Gerechtigkeit, auf den Willen zum Recht und auf das Verstehen für das Recht. Mit einem Zitat des heiligen Augustinus hat der Papst gewarnt: „Nimm das Recht weg – was ist dann ein Staat noch anderes als eine große Räuberbande.“  Beim „unmenschlichen Hauptstadtflughafen Schönefeld“ (Manfred Stolpe) hat die Pol</w:t>
      </w:r>
      <w:r w:rsidR="008C674C">
        <w:rPr>
          <w:rFonts w:ascii="Arial" w:hAnsi="Arial" w:cs="Arial"/>
          <w:color w:val="0B0B0B"/>
        </w:rPr>
        <w:t>i</w:t>
      </w:r>
      <w:r>
        <w:rPr>
          <w:rFonts w:ascii="Arial" w:hAnsi="Arial" w:cs="Arial"/>
          <w:color w:val="0B0B0B"/>
        </w:rPr>
        <w:t>tik sich bereits auf diesen Irrweg begeben, als sie bei der Planfests</w:t>
      </w:r>
      <w:r w:rsidR="001E3BCE">
        <w:rPr>
          <w:rFonts w:ascii="Arial" w:hAnsi="Arial" w:cs="Arial"/>
          <w:color w:val="0B0B0B"/>
        </w:rPr>
        <w:t xml:space="preserve">tellung </w:t>
      </w:r>
      <w:r w:rsidR="00884372">
        <w:rPr>
          <w:rFonts w:ascii="Arial" w:hAnsi="Arial" w:cs="Arial"/>
          <w:color w:val="0B0B0B"/>
        </w:rPr>
        <w:t>bewusst unrichtige Flugrouten zugrundegelegt hat</w:t>
      </w:r>
      <w:r>
        <w:rPr>
          <w:rFonts w:ascii="Arial" w:hAnsi="Arial" w:cs="Arial"/>
          <w:color w:val="0B0B0B"/>
        </w:rPr>
        <w:t xml:space="preserve"> und jetzt erwartet, dass</w:t>
      </w:r>
      <w:r w:rsidR="001E3BCE">
        <w:rPr>
          <w:rFonts w:ascii="Arial" w:hAnsi="Arial" w:cs="Arial"/>
          <w:color w:val="0B0B0B"/>
        </w:rPr>
        <w:t xml:space="preserve"> die</w:t>
      </w:r>
      <w:r w:rsidR="008C674C">
        <w:rPr>
          <w:rFonts w:ascii="Arial" w:hAnsi="Arial" w:cs="Arial"/>
          <w:color w:val="0B0B0B"/>
        </w:rPr>
        <w:t xml:space="preserve"> Betroffenen</w:t>
      </w:r>
      <w:r w:rsidR="001E3BCE">
        <w:rPr>
          <w:rFonts w:ascii="Arial" w:hAnsi="Arial" w:cs="Arial"/>
          <w:color w:val="0B0B0B"/>
        </w:rPr>
        <w:t xml:space="preserve"> sich mit dem Raub </w:t>
      </w:r>
      <w:r>
        <w:rPr>
          <w:rFonts w:ascii="Arial" w:hAnsi="Arial" w:cs="Arial"/>
          <w:color w:val="0B0B0B"/>
        </w:rPr>
        <w:t xml:space="preserve">von Gesundheit und Lebensqualität abfinden. </w:t>
      </w:r>
      <w:r w:rsidR="001E3BCE">
        <w:rPr>
          <w:rFonts w:ascii="Arial" w:hAnsi="Arial" w:cs="Arial"/>
          <w:color w:val="0B0B0B"/>
        </w:rPr>
        <w:t>Das BVerfG hat es in der Hand die Verfälschung des Rechts zu stoppen erwarten die Aktivisten in der Kleinmachnower Bürgerinitiative.</w:t>
      </w:r>
    </w:p>
    <w:p w:rsidR="00141C15" w:rsidRPr="000A4BEC" w:rsidRDefault="00141C15" w:rsidP="0068126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lang w:val="en-US"/>
        </w:rPr>
      </w:pPr>
    </w:p>
    <w:p w:rsidR="00681265" w:rsidRPr="000A4BEC" w:rsidRDefault="00AD5A6D" w:rsidP="0068126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proofErr w:type="spellStart"/>
      <w:r w:rsidRPr="000A4BEC">
        <w:rPr>
          <w:rFonts w:ascii="Arial" w:hAnsi="Arial" w:cs="Arial"/>
          <w:lang w:val="en-US"/>
        </w:rPr>
        <w:t>Kleinmachnow</w:t>
      </w:r>
      <w:proofErr w:type="spellEnd"/>
      <w:r w:rsidRPr="000A4BEC">
        <w:rPr>
          <w:rFonts w:ascii="Arial" w:hAnsi="Arial" w:cs="Arial"/>
          <w:lang w:val="en-US"/>
        </w:rPr>
        <w:t xml:space="preserve">, den </w:t>
      </w:r>
      <w:r w:rsidR="00992148">
        <w:rPr>
          <w:rFonts w:ascii="Arial" w:hAnsi="Arial" w:cs="Arial"/>
          <w:lang w:val="en-US"/>
        </w:rPr>
        <w:t>8</w:t>
      </w:r>
      <w:r w:rsidR="00BD7374">
        <w:rPr>
          <w:rFonts w:ascii="Arial" w:hAnsi="Arial" w:cs="Arial"/>
          <w:lang w:val="en-US"/>
        </w:rPr>
        <w:t>.</w:t>
      </w:r>
      <w:r w:rsidRPr="000A4BEC">
        <w:rPr>
          <w:rFonts w:ascii="Arial" w:hAnsi="Arial" w:cs="Arial"/>
          <w:lang w:val="en-US"/>
        </w:rPr>
        <w:t>2.2017</w:t>
      </w:r>
    </w:p>
    <w:p w:rsidR="0067768F" w:rsidRPr="000A4BEC" w:rsidRDefault="00141C15" w:rsidP="00516860">
      <w:pPr>
        <w:widowControl w:val="0"/>
        <w:autoSpaceDE w:val="0"/>
        <w:autoSpaceDN w:val="0"/>
        <w:adjustRightInd w:val="0"/>
        <w:spacing w:after="240"/>
        <w:rPr>
          <w:rFonts w:ascii="Arial" w:hAnsi="Arial"/>
        </w:rPr>
      </w:pPr>
      <w:proofErr w:type="spellStart"/>
      <w:r w:rsidRPr="000A4BEC">
        <w:rPr>
          <w:rFonts w:ascii="Arial" w:hAnsi="Arial" w:cs="Arial"/>
          <w:lang w:val="en-US"/>
        </w:rPr>
        <w:t>V.i.S.d.P</w:t>
      </w:r>
      <w:proofErr w:type="spellEnd"/>
      <w:r w:rsidRPr="000A4BEC">
        <w:rPr>
          <w:rFonts w:ascii="Arial" w:hAnsi="Arial" w:cs="Arial"/>
          <w:lang w:val="en-US"/>
        </w:rPr>
        <w:t xml:space="preserve">.:  Matthias Schubert 0151 40133961   </w:t>
      </w:r>
    </w:p>
    <w:sectPr w:rsidR="0067768F" w:rsidRPr="000A4BEC" w:rsidSect="00D6271A">
      <w:footerReference w:type="even" r:id="rId10"/>
      <w:footerReference w:type="default" r:id="rId11"/>
      <w:footnotePr>
        <w:numFmt w:val="chicago"/>
      </w:footnotePr>
      <w:pgSz w:w="11906" w:h="16838"/>
      <w:pgMar w:top="89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380" w:rsidRDefault="000B7380">
      <w:r>
        <w:separator/>
      </w:r>
    </w:p>
  </w:endnote>
  <w:endnote w:type="continuationSeparator" w:id="0">
    <w:p w:rsidR="000B7380" w:rsidRDefault="000B7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rutiger LT 55 Roman">
    <w:altName w:val="Avenir Black"/>
    <w:charset w:val="00"/>
    <w:family w:val="swiss"/>
    <w:pitch w:val="variable"/>
    <w:sig w:usb0="80000027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A30" w:rsidRDefault="007806B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184A30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84A30" w:rsidRDefault="00184A30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A30" w:rsidRDefault="007806B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184A30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548FB">
      <w:rPr>
        <w:rStyle w:val="Seitenzahl"/>
        <w:noProof/>
      </w:rPr>
      <w:t>1</w:t>
    </w:r>
    <w:r>
      <w:rPr>
        <w:rStyle w:val="Seitenzahl"/>
      </w:rPr>
      <w:fldChar w:fldCharType="end"/>
    </w:r>
  </w:p>
  <w:p w:rsidR="00184A30" w:rsidRDefault="00184A30">
    <w:pPr>
      <w:pStyle w:val="Fuzeil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380" w:rsidRDefault="000B7380">
      <w:r>
        <w:separator/>
      </w:r>
    </w:p>
  </w:footnote>
  <w:footnote w:type="continuationSeparator" w:id="0">
    <w:p w:rsidR="000B7380" w:rsidRDefault="000B73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92616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F82540"/>
    <w:multiLevelType w:val="hybridMultilevel"/>
    <w:tmpl w:val="65FA96BE"/>
    <w:lvl w:ilvl="0" w:tplc="9C88A8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341E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E6816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2C2CA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55E97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5831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2292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DE6F9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14A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F2566D"/>
    <w:multiLevelType w:val="hybridMultilevel"/>
    <w:tmpl w:val="CA3853B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C960FC"/>
    <w:multiLevelType w:val="hybridMultilevel"/>
    <w:tmpl w:val="F39E772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E77AC"/>
    <w:multiLevelType w:val="hybridMultilevel"/>
    <w:tmpl w:val="AC24834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20787D"/>
    <w:multiLevelType w:val="hybridMultilevel"/>
    <w:tmpl w:val="CA3853B8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451546"/>
    <w:multiLevelType w:val="hybridMultilevel"/>
    <w:tmpl w:val="B0C2AA90"/>
    <w:lvl w:ilvl="0" w:tplc="C040DD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6CF2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1CAF4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B9688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4C82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1A29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ECA3E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7E4B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441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2A2485"/>
    <w:multiLevelType w:val="hybridMultilevel"/>
    <w:tmpl w:val="6A72175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8664C4"/>
    <w:multiLevelType w:val="hybridMultilevel"/>
    <w:tmpl w:val="D9E24268"/>
    <w:lvl w:ilvl="0" w:tplc="0407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>
    <w:nsid w:val="5C277D72"/>
    <w:multiLevelType w:val="hybridMultilevel"/>
    <w:tmpl w:val="919A5F1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0A5BE4"/>
    <w:multiLevelType w:val="hybridMultilevel"/>
    <w:tmpl w:val="225A2D5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0E536A"/>
    <w:multiLevelType w:val="hybridMultilevel"/>
    <w:tmpl w:val="F760DE0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8C2DAA"/>
    <w:multiLevelType w:val="hybridMultilevel"/>
    <w:tmpl w:val="3F38DC10"/>
    <w:lvl w:ilvl="0" w:tplc="061EF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0C61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1428D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052D5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62A1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01833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F8E5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161F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6AA96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B157AF"/>
    <w:multiLevelType w:val="hybridMultilevel"/>
    <w:tmpl w:val="2ABA7576"/>
    <w:lvl w:ilvl="0" w:tplc="9424D0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B49D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6AF9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B1698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4FE1C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A6E01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A89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AEBA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632F4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8938D8"/>
    <w:multiLevelType w:val="hybridMultilevel"/>
    <w:tmpl w:val="FA702A22"/>
    <w:lvl w:ilvl="0" w:tplc="AEA0DF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9A65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04C4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7073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C56AB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B8806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C2FD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E9ED9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4623B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917045"/>
    <w:multiLevelType w:val="hybridMultilevel"/>
    <w:tmpl w:val="B150DC3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B6E03F6"/>
    <w:multiLevelType w:val="hybridMultilevel"/>
    <w:tmpl w:val="2DE030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5"/>
  </w:num>
  <w:num w:numId="6">
    <w:abstractNumId w:val="17"/>
  </w:num>
  <w:num w:numId="7">
    <w:abstractNumId w:val="4"/>
  </w:num>
  <w:num w:numId="8">
    <w:abstractNumId w:val="7"/>
  </w:num>
  <w:num w:numId="9">
    <w:abstractNumId w:val="14"/>
  </w:num>
  <w:num w:numId="10">
    <w:abstractNumId w:val="15"/>
  </w:num>
  <w:num w:numId="11">
    <w:abstractNumId w:val="13"/>
  </w:num>
  <w:num w:numId="12">
    <w:abstractNumId w:val="2"/>
  </w:num>
  <w:num w:numId="13">
    <w:abstractNumId w:val="9"/>
  </w:num>
  <w:num w:numId="14">
    <w:abstractNumId w:val="8"/>
  </w:num>
  <w:num w:numId="15">
    <w:abstractNumId w:val="10"/>
  </w:num>
  <w:num w:numId="16">
    <w:abstractNumId w:val="11"/>
  </w:num>
  <w:num w:numId="17">
    <w:abstractNumId w:val="16"/>
  </w:num>
  <w:num w:numId="18">
    <w:abstractNumId w:val="0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hideSpellingErrors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02002F"/>
    <w:rsid w:val="000167DE"/>
    <w:rsid w:val="00016E95"/>
    <w:rsid w:val="0002002F"/>
    <w:rsid w:val="0002459F"/>
    <w:rsid w:val="00027F90"/>
    <w:rsid w:val="000418CB"/>
    <w:rsid w:val="000425F3"/>
    <w:rsid w:val="000652EA"/>
    <w:rsid w:val="00070CDA"/>
    <w:rsid w:val="0007252B"/>
    <w:rsid w:val="00073E0E"/>
    <w:rsid w:val="0007602E"/>
    <w:rsid w:val="00085BCD"/>
    <w:rsid w:val="000A4BEC"/>
    <w:rsid w:val="000B7380"/>
    <w:rsid w:val="000C2A58"/>
    <w:rsid w:val="000C3BFD"/>
    <w:rsid w:val="000D061F"/>
    <w:rsid w:val="000D30F5"/>
    <w:rsid w:val="000E5DF3"/>
    <w:rsid w:val="000E7718"/>
    <w:rsid w:val="000F7589"/>
    <w:rsid w:val="00102056"/>
    <w:rsid w:val="0011336D"/>
    <w:rsid w:val="0012166C"/>
    <w:rsid w:val="0012369A"/>
    <w:rsid w:val="00134074"/>
    <w:rsid w:val="00135943"/>
    <w:rsid w:val="00141C15"/>
    <w:rsid w:val="00152E94"/>
    <w:rsid w:val="00165AC9"/>
    <w:rsid w:val="00166CA5"/>
    <w:rsid w:val="00170F7B"/>
    <w:rsid w:val="00181BF5"/>
    <w:rsid w:val="00181FC8"/>
    <w:rsid w:val="00184A30"/>
    <w:rsid w:val="00185E50"/>
    <w:rsid w:val="00190615"/>
    <w:rsid w:val="00190E02"/>
    <w:rsid w:val="0019163A"/>
    <w:rsid w:val="00196BFA"/>
    <w:rsid w:val="001D0E15"/>
    <w:rsid w:val="001D35FE"/>
    <w:rsid w:val="001E1F9D"/>
    <w:rsid w:val="001E3BCE"/>
    <w:rsid w:val="001F1E4A"/>
    <w:rsid w:val="0020622D"/>
    <w:rsid w:val="00207F80"/>
    <w:rsid w:val="00242000"/>
    <w:rsid w:val="0024651C"/>
    <w:rsid w:val="00252457"/>
    <w:rsid w:val="00257944"/>
    <w:rsid w:val="00296A4F"/>
    <w:rsid w:val="002A38AC"/>
    <w:rsid w:val="002F0042"/>
    <w:rsid w:val="002F01BA"/>
    <w:rsid w:val="002F101E"/>
    <w:rsid w:val="00301FC0"/>
    <w:rsid w:val="0030357D"/>
    <w:rsid w:val="00304514"/>
    <w:rsid w:val="00307085"/>
    <w:rsid w:val="00313682"/>
    <w:rsid w:val="0031718A"/>
    <w:rsid w:val="00327D90"/>
    <w:rsid w:val="00356268"/>
    <w:rsid w:val="00366786"/>
    <w:rsid w:val="00366843"/>
    <w:rsid w:val="00367D7A"/>
    <w:rsid w:val="003755AD"/>
    <w:rsid w:val="00375B29"/>
    <w:rsid w:val="00382F66"/>
    <w:rsid w:val="00387F93"/>
    <w:rsid w:val="00390B2B"/>
    <w:rsid w:val="003920CE"/>
    <w:rsid w:val="003A3485"/>
    <w:rsid w:val="003A53E6"/>
    <w:rsid w:val="003B31A9"/>
    <w:rsid w:val="003B3C37"/>
    <w:rsid w:val="003C18C1"/>
    <w:rsid w:val="003D7402"/>
    <w:rsid w:val="003E1E3C"/>
    <w:rsid w:val="003E3F51"/>
    <w:rsid w:val="003E48B2"/>
    <w:rsid w:val="003E5D52"/>
    <w:rsid w:val="004051BC"/>
    <w:rsid w:val="00407604"/>
    <w:rsid w:val="004103E2"/>
    <w:rsid w:val="004171ED"/>
    <w:rsid w:val="00427243"/>
    <w:rsid w:val="0042733B"/>
    <w:rsid w:val="0043345B"/>
    <w:rsid w:val="00441389"/>
    <w:rsid w:val="00442E67"/>
    <w:rsid w:val="00456D0B"/>
    <w:rsid w:val="0046058B"/>
    <w:rsid w:val="00467E42"/>
    <w:rsid w:val="00470DCD"/>
    <w:rsid w:val="00473555"/>
    <w:rsid w:val="0048025F"/>
    <w:rsid w:val="00490ED3"/>
    <w:rsid w:val="004912B1"/>
    <w:rsid w:val="004A3183"/>
    <w:rsid w:val="004B0C8E"/>
    <w:rsid w:val="004B2250"/>
    <w:rsid w:val="004B604A"/>
    <w:rsid w:val="004C47CC"/>
    <w:rsid w:val="004C5CC5"/>
    <w:rsid w:val="004D1905"/>
    <w:rsid w:val="004D219D"/>
    <w:rsid w:val="004D5FF3"/>
    <w:rsid w:val="004D639E"/>
    <w:rsid w:val="004E2499"/>
    <w:rsid w:val="004E3735"/>
    <w:rsid w:val="004E5000"/>
    <w:rsid w:val="004F3E3C"/>
    <w:rsid w:val="00500B3B"/>
    <w:rsid w:val="00501214"/>
    <w:rsid w:val="00516860"/>
    <w:rsid w:val="00517617"/>
    <w:rsid w:val="00526CF6"/>
    <w:rsid w:val="005338F4"/>
    <w:rsid w:val="005357E7"/>
    <w:rsid w:val="0054083F"/>
    <w:rsid w:val="005413EA"/>
    <w:rsid w:val="00553BA6"/>
    <w:rsid w:val="005540AC"/>
    <w:rsid w:val="00564DCA"/>
    <w:rsid w:val="005651F1"/>
    <w:rsid w:val="00581C8E"/>
    <w:rsid w:val="005822EF"/>
    <w:rsid w:val="00587CFE"/>
    <w:rsid w:val="00593E9E"/>
    <w:rsid w:val="005A53E9"/>
    <w:rsid w:val="005A62C7"/>
    <w:rsid w:val="005B6D70"/>
    <w:rsid w:val="005C4CD7"/>
    <w:rsid w:val="005C6E58"/>
    <w:rsid w:val="005D1EFC"/>
    <w:rsid w:val="005E1191"/>
    <w:rsid w:val="005E48C9"/>
    <w:rsid w:val="005E5653"/>
    <w:rsid w:val="005E6EF7"/>
    <w:rsid w:val="005F2394"/>
    <w:rsid w:val="005F66BA"/>
    <w:rsid w:val="005F7D60"/>
    <w:rsid w:val="0060188F"/>
    <w:rsid w:val="00603B9E"/>
    <w:rsid w:val="00604290"/>
    <w:rsid w:val="0062171B"/>
    <w:rsid w:val="006226C4"/>
    <w:rsid w:val="006256EE"/>
    <w:rsid w:val="00633221"/>
    <w:rsid w:val="00651FBC"/>
    <w:rsid w:val="006528D2"/>
    <w:rsid w:val="00657CC2"/>
    <w:rsid w:val="00664E3C"/>
    <w:rsid w:val="0067728F"/>
    <w:rsid w:val="0067768F"/>
    <w:rsid w:val="00681265"/>
    <w:rsid w:val="00685C4A"/>
    <w:rsid w:val="006876CE"/>
    <w:rsid w:val="00692C90"/>
    <w:rsid w:val="0069652E"/>
    <w:rsid w:val="006A123C"/>
    <w:rsid w:val="006A167D"/>
    <w:rsid w:val="006A1955"/>
    <w:rsid w:val="006A3421"/>
    <w:rsid w:val="006A7A66"/>
    <w:rsid w:val="006B2C6E"/>
    <w:rsid w:val="006B3A6D"/>
    <w:rsid w:val="006D0BB3"/>
    <w:rsid w:val="006D6AE2"/>
    <w:rsid w:val="006D6D04"/>
    <w:rsid w:val="006D7E78"/>
    <w:rsid w:val="006E187F"/>
    <w:rsid w:val="006E6A85"/>
    <w:rsid w:val="00703F3F"/>
    <w:rsid w:val="00715285"/>
    <w:rsid w:val="00721685"/>
    <w:rsid w:val="00723655"/>
    <w:rsid w:val="00726AC0"/>
    <w:rsid w:val="00735F27"/>
    <w:rsid w:val="007548FB"/>
    <w:rsid w:val="00772903"/>
    <w:rsid w:val="0077429E"/>
    <w:rsid w:val="007806BB"/>
    <w:rsid w:val="0078390F"/>
    <w:rsid w:val="00786DE4"/>
    <w:rsid w:val="00786EB1"/>
    <w:rsid w:val="00794426"/>
    <w:rsid w:val="00795427"/>
    <w:rsid w:val="007A4D42"/>
    <w:rsid w:val="007A57B4"/>
    <w:rsid w:val="007B036D"/>
    <w:rsid w:val="007B3C33"/>
    <w:rsid w:val="007D240F"/>
    <w:rsid w:val="007E749B"/>
    <w:rsid w:val="007F481C"/>
    <w:rsid w:val="00830653"/>
    <w:rsid w:val="00835EC7"/>
    <w:rsid w:val="00845629"/>
    <w:rsid w:val="00864BA6"/>
    <w:rsid w:val="0086785E"/>
    <w:rsid w:val="00867A4E"/>
    <w:rsid w:val="00867D99"/>
    <w:rsid w:val="00883435"/>
    <w:rsid w:val="00883670"/>
    <w:rsid w:val="008839F0"/>
    <w:rsid w:val="00884372"/>
    <w:rsid w:val="0088743B"/>
    <w:rsid w:val="00887593"/>
    <w:rsid w:val="008A4E09"/>
    <w:rsid w:val="008A7FFC"/>
    <w:rsid w:val="008B4B5E"/>
    <w:rsid w:val="008B4E26"/>
    <w:rsid w:val="008C155B"/>
    <w:rsid w:val="008C674C"/>
    <w:rsid w:val="008D7B61"/>
    <w:rsid w:val="008E3C17"/>
    <w:rsid w:val="008E4BF6"/>
    <w:rsid w:val="008E4F19"/>
    <w:rsid w:val="008F192B"/>
    <w:rsid w:val="00904603"/>
    <w:rsid w:val="00910188"/>
    <w:rsid w:val="00916D97"/>
    <w:rsid w:val="0092457B"/>
    <w:rsid w:val="00935E5F"/>
    <w:rsid w:val="00945827"/>
    <w:rsid w:val="00963032"/>
    <w:rsid w:val="009643CC"/>
    <w:rsid w:val="00967088"/>
    <w:rsid w:val="00967399"/>
    <w:rsid w:val="00975AC7"/>
    <w:rsid w:val="0098333C"/>
    <w:rsid w:val="00986FB0"/>
    <w:rsid w:val="00992148"/>
    <w:rsid w:val="00994831"/>
    <w:rsid w:val="009E1F50"/>
    <w:rsid w:val="009E37A1"/>
    <w:rsid w:val="009E6A0B"/>
    <w:rsid w:val="009E6DAB"/>
    <w:rsid w:val="009F1A13"/>
    <w:rsid w:val="00A03CE8"/>
    <w:rsid w:val="00A0513D"/>
    <w:rsid w:val="00A062B2"/>
    <w:rsid w:val="00A128B1"/>
    <w:rsid w:val="00A23D16"/>
    <w:rsid w:val="00A30D8D"/>
    <w:rsid w:val="00A37C8C"/>
    <w:rsid w:val="00A40949"/>
    <w:rsid w:val="00A569F7"/>
    <w:rsid w:val="00A60ED4"/>
    <w:rsid w:val="00A66A3C"/>
    <w:rsid w:val="00A775CC"/>
    <w:rsid w:val="00A836FE"/>
    <w:rsid w:val="00A93DA2"/>
    <w:rsid w:val="00AA548C"/>
    <w:rsid w:val="00AC3EF4"/>
    <w:rsid w:val="00AC48C9"/>
    <w:rsid w:val="00AD182A"/>
    <w:rsid w:val="00AD5A6D"/>
    <w:rsid w:val="00AE2CCB"/>
    <w:rsid w:val="00AE2ED1"/>
    <w:rsid w:val="00AF548F"/>
    <w:rsid w:val="00AF6FD0"/>
    <w:rsid w:val="00B2107B"/>
    <w:rsid w:val="00B32CA3"/>
    <w:rsid w:val="00B40843"/>
    <w:rsid w:val="00B41DA8"/>
    <w:rsid w:val="00B43245"/>
    <w:rsid w:val="00B528DB"/>
    <w:rsid w:val="00B61FB2"/>
    <w:rsid w:val="00B722F5"/>
    <w:rsid w:val="00B76E91"/>
    <w:rsid w:val="00B940AC"/>
    <w:rsid w:val="00B96A77"/>
    <w:rsid w:val="00BA5A7B"/>
    <w:rsid w:val="00BB39FF"/>
    <w:rsid w:val="00BD434A"/>
    <w:rsid w:val="00BD5070"/>
    <w:rsid w:val="00BD5727"/>
    <w:rsid w:val="00BD5DCA"/>
    <w:rsid w:val="00BD6B85"/>
    <w:rsid w:val="00BD7374"/>
    <w:rsid w:val="00BE452B"/>
    <w:rsid w:val="00BF11F5"/>
    <w:rsid w:val="00BF1881"/>
    <w:rsid w:val="00C054A3"/>
    <w:rsid w:val="00C05592"/>
    <w:rsid w:val="00C16DC7"/>
    <w:rsid w:val="00C179A1"/>
    <w:rsid w:val="00C17D7A"/>
    <w:rsid w:val="00C2051A"/>
    <w:rsid w:val="00C20951"/>
    <w:rsid w:val="00C21E01"/>
    <w:rsid w:val="00C264E2"/>
    <w:rsid w:val="00C32930"/>
    <w:rsid w:val="00C50DCF"/>
    <w:rsid w:val="00C55D9D"/>
    <w:rsid w:val="00C57E43"/>
    <w:rsid w:val="00C666A4"/>
    <w:rsid w:val="00C84839"/>
    <w:rsid w:val="00C861CC"/>
    <w:rsid w:val="00C879BA"/>
    <w:rsid w:val="00CC1863"/>
    <w:rsid w:val="00CC54EB"/>
    <w:rsid w:val="00CD6612"/>
    <w:rsid w:val="00CD70C0"/>
    <w:rsid w:val="00CF4313"/>
    <w:rsid w:val="00D00E13"/>
    <w:rsid w:val="00D027A3"/>
    <w:rsid w:val="00D11103"/>
    <w:rsid w:val="00D16726"/>
    <w:rsid w:val="00D24238"/>
    <w:rsid w:val="00D25C0C"/>
    <w:rsid w:val="00D374FA"/>
    <w:rsid w:val="00D377AC"/>
    <w:rsid w:val="00D434CD"/>
    <w:rsid w:val="00D51F35"/>
    <w:rsid w:val="00D5214B"/>
    <w:rsid w:val="00D61348"/>
    <w:rsid w:val="00D6271A"/>
    <w:rsid w:val="00D66ADA"/>
    <w:rsid w:val="00D774CE"/>
    <w:rsid w:val="00D86B2F"/>
    <w:rsid w:val="00D86C40"/>
    <w:rsid w:val="00D94F2A"/>
    <w:rsid w:val="00DA26CA"/>
    <w:rsid w:val="00DC27CD"/>
    <w:rsid w:val="00DC3035"/>
    <w:rsid w:val="00DC5E0B"/>
    <w:rsid w:val="00DD6755"/>
    <w:rsid w:val="00DE0578"/>
    <w:rsid w:val="00DE0973"/>
    <w:rsid w:val="00DE2C4A"/>
    <w:rsid w:val="00DE39C2"/>
    <w:rsid w:val="00DF0683"/>
    <w:rsid w:val="00DF2908"/>
    <w:rsid w:val="00DF6D42"/>
    <w:rsid w:val="00E018F3"/>
    <w:rsid w:val="00E05AF1"/>
    <w:rsid w:val="00E10BC1"/>
    <w:rsid w:val="00E22F87"/>
    <w:rsid w:val="00E23ED5"/>
    <w:rsid w:val="00E24D29"/>
    <w:rsid w:val="00E27257"/>
    <w:rsid w:val="00E279E7"/>
    <w:rsid w:val="00E326AA"/>
    <w:rsid w:val="00E3678D"/>
    <w:rsid w:val="00E45C8D"/>
    <w:rsid w:val="00E573BF"/>
    <w:rsid w:val="00E621E0"/>
    <w:rsid w:val="00E800E0"/>
    <w:rsid w:val="00E8338C"/>
    <w:rsid w:val="00E838F3"/>
    <w:rsid w:val="00E83C75"/>
    <w:rsid w:val="00EB29E0"/>
    <w:rsid w:val="00EB4179"/>
    <w:rsid w:val="00EB567A"/>
    <w:rsid w:val="00EC57BE"/>
    <w:rsid w:val="00ED29D7"/>
    <w:rsid w:val="00ED4B17"/>
    <w:rsid w:val="00EE53C8"/>
    <w:rsid w:val="00EF78C9"/>
    <w:rsid w:val="00F13029"/>
    <w:rsid w:val="00F13753"/>
    <w:rsid w:val="00F14C12"/>
    <w:rsid w:val="00F24D40"/>
    <w:rsid w:val="00F323A3"/>
    <w:rsid w:val="00F46D42"/>
    <w:rsid w:val="00F50632"/>
    <w:rsid w:val="00F5341D"/>
    <w:rsid w:val="00F54128"/>
    <w:rsid w:val="00F57826"/>
    <w:rsid w:val="00F60FF8"/>
    <w:rsid w:val="00F62C4C"/>
    <w:rsid w:val="00F63AD4"/>
    <w:rsid w:val="00F71013"/>
    <w:rsid w:val="00F72DBE"/>
    <w:rsid w:val="00F74D92"/>
    <w:rsid w:val="00F838D9"/>
    <w:rsid w:val="00F83955"/>
    <w:rsid w:val="00F84394"/>
    <w:rsid w:val="00F91D54"/>
    <w:rsid w:val="00F944DC"/>
    <w:rsid w:val="00F9597E"/>
    <w:rsid w:val="00F97E55"/>
    <w:rsid w:val="00FA0E0D"/>
    <w:rsid w:val="00FA243D"/>
    <w:rsid w:val="00FA35CF"/>
    <w:rsid w:val="00FA7200"/>
    <w:rsid w:val="00FB13D7"/>
    <w:rsid w:val="00FB30DF"/>
    <w:rsid w:val="00FB68D9"/>
    <w:rsid w:val="00FC4215"/>
    <w:rsid w:val="00FD607E"/>
    <w:rsid w:val="00FD7D71"/>
    <w:rsid w:val="00FD7F21"/>
    <w:rsid w:val="00FF0D91"/>
    <w:rsid w:val="00FF279F"/>
    <w:rsid w:val="00FF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11F5"/>
  </w:style>
  <w:style w:type="paragraph" w:styleId="berschrift1">
    <w:name w:val="heading 1"/>
    <w:basedOn w:val="Standard"/>
    <w:next w:val="Standard"/>
    <w:qFormat/>
    <w:rsid w:val="00BF11F5"/>
    <w:pPr>
      <w:keepNext/>
      <w:outlineLvl w:val="0"/>
    </w:pPr>
    <w:rPr>
      <w:rFonts w:ascii="Arial" w:hAnsi="Arial" w:cs="Arial"/>
      <w:sz w:val="32"/>
    </w:rPr>
  </w:style>
  <w:style w:type="paragraph" w:styleId="berschrift2">
    <w:name w:val="heading 2"/>
    <w:basedOn w:val="Standard"/>
    <w:next w:val="Standard"/>
    <w:qFormat/>
    <w:rsid w:val="00BF11F5"/>
    <w:pPr>
      <w:keepNext/>
      <w:outlineLvl w:val="1"/>
    </w:pPr>
    <w:rPr>
      <w:rFonts w:ascii="Arial" w:hAnsi="Arial" w:cs="Arial"/>
      <w:b/>
      <w:bCs/>
      <w:sz w:val="20"/>
    </w:rPr>
  </w:style>
  <w:style w:type="paragraph" w:styleId="berschrift3">
    <w:name w:val="heading 3"/>
    <w:basedOn w:val="Standard"/>
    <w:next w:val="Standard"/>
    <w:qFormat/>
    <w:rsid w:val="00BF11F5"/>
    <w:pPr>
      <w:keepNext/>
      <w:outlineLvl w:val="2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1D5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rsid w:val="00BF11F5"/>
    <w:pPr>
      <w:ind w:firstLine="6300"/>
    </w:pPr>
  </w:style>
  <w:style w:type="paragraph" w:styleId="Textkrper">
    <w:name w:val="Body Text"/>
    <w:basedOn w:val="Standard"/>
    <w:semiHidden/>
    <w:rsid w:val="00BF11F5"/>
    <w:rPr>
      <w:rFonts w:ascii="Arial" w:hAnsi="Arial" w:cs="Arial"/>
      <w:sz w:val="20"/>
    </w:rPr>
  </w:style>
  <w:style w:type="character" w:styleId="Hyperlink">
    <w:name w:val="Hyperlink"/>
    <w:semiHidden/>
    <w:rsid w:val="00BF11F5"/>
    <w:rPr>
      <w:color w:val="0000FF"/>
      <w:u w:val="single"/>
    </w:rPr>
  </w:style>
  <w:style w:type="character" w:styleId="BesuchterHyperlink">
    <w:name w:val="FollowedHyperlink"/>
    <w:semiHidden/>
    <w:rsid w:val="00BF11F5"/>
    <w:rPr>
      <w:color w:val="800080"/>
      <w:u w:val="single"/>
    </w:rPr>
  </w:style>
  <w:style w:type="paragraph" w:styleId="StandardWeb">
    <w:name w:val="Normal (Web)"/>
    <w:basedOn w:val="Standard"/>
    <w:semiHidden/>
    <w:rsid w:val="00BF11F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uzeile">
    <w:name w:val="footer"/>
    <w:basedOn w:val="Standard"/>
    <w:semiHidden/>
    <w:rsid w:val="00BF11F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BF11F5"/>
  </w:style>
  <w:style w:type="character" w:styleId="Fett">
    <w:name w:val="Strong"/>
    <w:qFormat/>
    <w:rsid w:val="00BF11F5"/>
    <w:rPr>
      <w:b/>
      <w:bCs/>
    </w:rPr>
  </w:style>
  <w:style w:type="paragraph" w:styleId="Textkrper2">
    <w:name w:val="Body Text 2"/>
    <w:basedOn w:val="Standard"/>
    <w:semiHidden/>
    <w:rsid w:val="00BF11F5"/>
    <w:pPr>
      <w:spacing w:before="100" w:beforeAutospacing="1" w:after="100" w:afterAutospacing="1"/>
    </w:pPr>
    <w:rPr>
      <w:rFonts w:ascii="Arial" w:hAnsi="Arial" w:cs="Arial"/>
      <w:sz w:val="22"/>
    </w:rPr>
  </w:style>
  <w:style w:type="paragraph" w:customStyle="1" w:styleId="Default">
    <w:name w:val="Default"/>
    <w:rsid w:val="00BF11F5"/>
    <w:pPr>
      <w:autoSpaceDE w:val="0"/>
      <w:autoSpaceDN w:val="0"/>
      <w:adjustRightInd w:val="0"/>
    </w:pPr>
    <w:rPr>
      <w:color w:val="000000"/>
    </w:rPr>
  </w:style>
  <w:style w:type="character" w:customStyle="1" w:styleId="apple-converted-space">
    <w:name w:val="apple-converted-space"/>
    <w:basedOn w:val="Absatz-Standardschriftart"/>
    <w:rsid w:val="00BF11F5"/>
  </w:style>
  <w:style w:type="character" w:styleId="Kommentarzeichen">
    <w:name w:val="annotation reference"/>
    <w:semiHidden/>
    <w:rsid w:val="00BF11F5"/>
    <w:rPr>
      <w:sz w:val="16"/>
      <w:szCs w:val="16"/>
    </w:rPr>
  </w:style>
  <w:style w:type="paragraph" w:styleId="Kommentartext">
    <w:name w:val="annotation text"/>
    <w:basedOn w:val="Standard"/>
    <w:semiHidden/>
    <w:rsid w:val="00BF11F5"/>
    <w:rPr>
      <w:sz w:val="20"/>
      <w:szCs w:val="20"/>
    </w:rPr>
  </w:style>
  <w:style w:type="character" w:styleId="Hervorhebung">
    <w:name w:val="Emphasis"/>
    <w:qFormat/>
    <w:rsid w:val="00BF11F5"/>
    <w:rPr>
      <w:i/>
      <w:iCs/>
    </w:rPr>
  </w:style>
  <w:style w:type="paragraph" w:styleId="Dokumentstruktur">
    <w:name w:val="Document Map"/>
    <w:basedOn w:val="Standard"/>
    <w:semiHidden/>
    <w:rsid w:val="00BF11F5"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semiHidden/>
    <w:rsid w:val="00BF11F5"/>
    <w:pPr>
      <w:tabs>
        <w:tab w:val="center" w:pos="4536"/>
        <w:tab w:val="right" w:pos="9072"/>
      </w:tabs>
    </w:pPr>
  </w:style>
  <w:style w:type="paragraph" w:customStyle="1" w:styleId="Formatvorlage">
    <w:name w:val="Formatvorlage"/>
    <w:rsid w:val="00E45C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unotentext">
    <w:name w:val="footnote text"/>
    <w:basedOn w:val="Standard"/>
    <w:link w:val="FunotentextZchn"/>
    <w:uiPriority w:val="99"/>
    <w:unhideWhenUsed/>
    <w:rsid w:val="0062171B"/>
  </w:style>
  <w:style w:type="character" w:customStyle="1" w:styleId="FunotentextZchn">
    <w:name w:val="Fußnotentext Zchn"/>
    <w:link w:val="Funotentext"/>
    <w:uiPriority w:val="99"/>
    <w:rsid w:val="0062171B"/>
    <w:rPr>
      <w:sz w:val="24"/>
      <w:szCs w:val="24"/>
      <w:lang w:eastAsia="de-DE"/>
    </w:rPr>
  </w:style>
  <w:style w:type="character" w:styleId="Funotenzeichen">
    <w:name w:val="footnote reference"/>
    <w:uiPriority w:val="99"/>
    <w:unhideWhenUsed/>
    <w:rsid w:val="0062171B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675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6755"/>
    <w:rPr>
      <w:rFonts w:ascii="Lucida Grande" w:hAnsi="Lucida Grande" w:cs="Lucida Grande"/>
      <w:sz w:val="18"/>
      <w:szCs w:val="18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1D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EbeneA">
    <w:name w:val="1. Ebene &quot;A&quot;"/>
    <w:basedOn w:val="Standard"/>
    <w:rsid w:val="00F91D54"/>
    <w:pPr>
      <w:widowControl w:val="0"/>
      <w:spacing w:after="240" w:line="280" w:lineRule="atLeast"/>
    </w:pPr>
    <w:rPr>
      <w:rFonts w:ascii="Arial" w:hAnsi="Arial"/>
      <w:sz w:val="22"/>
      <w:szCs w:val="20"/>
    </w:rPr>
  </w:style>
  <w:style w:type="paragraph" w:customStyle="1" w:styleId="2EbeneAI">
    <w:name w:val="2. Ebene &quot;A I&quot;"/>
    <w:basedOn w:val="Standard"/>
    <w:rsid w:val="00F91D54"/>
    <w:pPr>
      <w:widowControl w:val="0"/>
      <w:spacing w:after="240" w:line="280" w:lineRule="atLeast"/>
      <w:ind w:left="567"/>
    </w:pPr>
    <w:rPr>
      <w:rFonts w:ascii="Arial" w:hAnsi="Arial"/>
      <w:sz w:val="22"/>
      <w:szCs w:val="20"/>
    </w:rPr>
  </w:style>
  <w:style w:type="paragraph" w:customStyle="1" w:styleId="3EbeneAI1">
    <w:name w:val="3. Ebene &quot;A I 1.&quot;"/>
    <w:basedOn w:val="Standard"/>
    <w:rsid w:val="00F91D54"/>
    <w:pPr>
      <w:widowControl w:val="0"/>
      <w:spacing w:after="240" w:line="280" w:lineRule="atLeast"/>
      <w:ind w:left="1134"/>
    </w:pPr>
    <w:rPr>
      <w:rFonts w:ascii="Arial" w:hAnsi="Arial"/>
      <w:sz w:val="22"/>
      <w:szCs w:val="20"/>
    </w:rPr>
  </w:style>
  <w:style w:type="paragraph" w:customStyle="1" w:styleId="Zitat1Ebene">
    <w:name w:val="Zitat 1. Ebene"/>
    <w:basedOn w:val="Standard"/>
    <w:rsid w:val="00F91D54"/>
    <w:pPr>
      <w:widowControl w:val="0"/>
      <w:spacing w:after="240" w:line="240" w:lineRule="atLeast"/>
      <w:ind w:left="1418" w:right="284"/>
      <w:jc w:val="both"/>
    </w:pPr>
    <w:rPr>
      <w:rFonts w:ascii="Arial" w:hAnsi="Arial"/>
      <w:i/>
      <w:sz w:val="22"/>
      <w:szCs w:val="20"/>
    </w:rPr>
  </w:style>
  <w:style w:type="paragraph" w:styleId="Verzeichnis1">
    <w:name w:val="toc 1"/>
    <w:basedOn w:val="Standard"/>
    <w:next w:val="Standard"/>
    <w:semiHidden/>
    <w:rsid w:val="00F91D54"/>
    <w:pPr>
      <w:widowControl w:val="0"/>
      <w:tabs>
        <w:tab w:val="left" w:pos="567"/>
        <w:tab w:val="right" w:leader="dot" w:pos="8505"/>
      </w:tabs>
      <w:spacing w:before="192" w:line="240" w:lineRule="atLeast"/>
      <w:ind w:left="567" w:hanging="567"/>
    </w:pPr>
    <w:rPr>
      <w:rFonts w:ascii="Arial" w:hAnsi="Arial"/>
      <w:b/>
      <w:sz w:val="22"/>
      <w:szCs w:val="20"/>
    </w:rPr>
  </w:style>
  <w:style w:type="paragraph" w:styleId="Makrotext">
    <w:name w:val="macro"/>
    <w:basedOn w:val="Standard"/>
    <w:link w:val="MakrotextZchn"/>
    <w:semiHidden/>
    <w:rsid w:val="00F91D5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exact"/>
    </w:pPr>
    <w:rPr>
      <w:rFonts w:ascii="Arial" w:hAnsi="Arial"/>
      <w:sz w:val="22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sid w:val="00F91D54"/>
    <w:rPr>
      <w:rFonts w:ascii="Arial" w:hAnsi="Arial"/>
      <w:sz w:val="22"/>
      <w:szCs w:val="20"/>
    </w:rPr>
  </w:style>
  <w:style w:type="character" w:customStyle="1" w:styleId="FormatvorlageFrutigerLT55Roman">
    <w:name w:val="Formatvorlage Frutiger LT 55 Roman"/>
    <w:basedOn w:val="Absatz-Standardschriftart"/>
    <w:rsid w:val="00FF279F"/>
    <w:rPr>
      <w:rFonts w:ascii="Frutiger LT 55 Roman" w:hAnsi="Frutiger LT 55 Roman"/>
      <w:dstrike w:val="0"/>
      <w:sz w:val="24"/>
      <w:szCs w:val="24"/>
      <w:vertAlign w:val="baseli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</w:rPr>
  </w:style>
  <w:style w:type="paragraph" w:styleId="berschrift7">
    <w:name w:val="heading 7"/>
    <w:basedOn w:val="Standard"/>
    <w:next w:val="Standard"/>
    <w:link w:val="berschrift7Zeichen"/>
    <w:uiPriority w:val="9"/>
    <w:semiHidden/>
    <w:unhideWhenUsed/>
    <w:qFormat/>
    <w:rsid w:val="00F91D5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einzug">
    <w:name w:val="Body Text Indent"/>
    <w:basedOn w:val="Standard"/>
    <w:semiHidden/>
    <w:pPr>
      <w:ind w:firstLine="6300"/>
    </w:pPr>
  </w:style>
  <w:style w:type="paragraph" w:styleId="Textkrper">
    <w:name w:val="Body Text"/>
    <w:basedOn w:val="Standard"/>
    <w:semiHidden/>
    <w:rPr>
      <w:rFonts w:ascii="Arial" w:hAnsi="Arial" w:cs="Arial"/>
      <w:sz w:val="20"/>
    </w:rPr>
  </w:style>
  <w:style w:type="character" w:styleId="Link">
    <w:name w:val="Hyperlink"/>
    <w:semiHidden/>
    <w:rPr>
      <w:color w:val="0000FF"/>
      <w:u w:val="single"/>
    </w:rPr>
  </w:style>
  <w:style w:type="character" w:styleId="GesichteterLink">
    <w:name w:val="FollowedHyperlink"/>
    <w:semiHidden/>
    <w:rPr>
      <w:color w:val="800080"/>
      <w:u w:val="single"/>
    </w:rPr>
  </w:style>
  <w:style w:type="paragraph" w:styleId="StandardWeb">
    <w:name w:val="Normal (Web)"/>
    <w:basedOn w:val="Standard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standardschriftart"/>
    <w:semiHidden/>
  </w:style>
  <w:style w:type="character" w:styleId="Betont">
    <w:name w:val="Strong"/>
    <w:qFormat/>
    <w:rPr>
      <w:b/>
      <w:bCs/>
    </w:rPr>
  </w:style>
  <w:style w:type="paragraph" w:styleId="Textkrper2">
    <w:name w:val="Body Text 2"/>
    <w:basedOn w:val="Standard"/>
    <w:semiHidden/>
    <w:pPr>
      <w:spacing w:before="100" w:beforeAutospacing="1" w:after="100" w:afterAutospacing="1"/>
    </w:pPr>
    <w:rPr>
      <w:rFonts w:ascii="Arial" w:hAnsi="Arial" w:cs="Arial"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</w:rPr>
  </w:style>
  <w:style w:type="character" w:customStyle="1" w:styleId="apple-converted-space">
    <w:name w:val="apple-converted-space"/>
    <w:basedOn w:val="Absatzstandardschriftart"/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character" w:styleId="Herausstellen">
    <w:name w:val="Emphasis"/>
    <w:qFormat/>
    <w:rPr>
      <w:i/>
      <w:iCs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customStyle="1" w:styleId="Formatvorlage">
    <w:name w:val="Formatvorlage"/>
    <w:rsid w:val="00E45C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unotentext">
    <w:name w:val="footnote text"/>
    <w:basedOn w:val="Standard"/>
    <w:link w:val="FunotentextZeichen"/>
    <w:uiPriority w:val="99"/>
    <w:unhideWhenUsed/>
    <w:rsid w:val="0062171B"/>
  </w:style>
  <w:style w:type="character" w:customStyle="1" w:styleId="FunotentextZeichen">
    <w:name w:val="Fußnotentext Zeichen"/>
    <w:link w:val="Funotentext"/>
    <w:uiPriority w:val="99"/>
    <w:rsid w:val="0062171B"/>
    <w:rPr>
      <w:sz w:val="24"/>
      <w:szCs w:val="24"/>
      <w:lang w:eastAsia="de-DE"/>
    </w:rPr>
  </w:style>
  <w:style w:type="character" w:styleId="Funotenzeichen">
    <w:name w:val="footnote reference"/>
    <w:uiPriority w:val="99"/>
    <w:unhideWhenUsed/>
    <w:rsid w:val="0062171B"/>
    <w:rPr>
      <w:vertAlign w:val="superscript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D6755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D6755"/>
    <w:rPr>
      <w:rFonts w:ascii="Lucida Grande" w:hAnsi="Lucida Grande" w:cs="Lucida Grande"/>
      <w:sz w:val="18"/>
      <w:szCs w:val="18"/>
    </w:rPr>
  </w:style>
  <w:style w:type="character" w:customStyle="1" w:styleId="berschrift7Zeichen">
    <w:name w:val="Überschrift 7 Zeichen"/>
    <w:basedOn w:val="Absatzstandardschriftart"/>
    <w:link w:val="berschrift7"/>
    <w:uiPriority w:val="9"/>
    <w:semiHidden/>
    <w:rsid w:val="00F91D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EbeneA">
    <w:name w:val="1. Ebene &quot;A&quot;"/>
    <w:basedOn w:val="Standard"/>
    <w:rsid w:val="00F91D54"/>
    <w:pPr>
      <w:widowControl w:val="0"/>
      <w:spacing w:after="240" w:line="280" w:lineRule="atLeast"/>
    </w:pPr>
    <w:rPr>
      <w:rFonts w:ascii="Arial" w:hAnsi="Arial"/>
      <w:sz w:val="22"/>
      <w:szCs w:val="20"/>
    </w:rPr>
  </w:style>
  <w:style w:type="paragraph" w:customStyle="1" w:styleId="2EbeneAI">
    <w:name w:val="2. Ebene &quot;A I&quot;"/>
    <w:basedOn w:val="Standard"/>
    <w:rsid w:val="00F91D54"/>
    <w:pPr>
      <w:widowControl w:val="0"/>
      <w:spacing w:after="240" w:line="280" w:lineRule="atLeast"/>
      <w:ind w:left="567"/>
    </w:pPr>
    <w:rPr>
      <w:rFonts w:ascii="Arial" w:hAnsi="Arial"/>
      <w:sz w:val="22"/>
      <w:szCs w:val="20"/>
    </w:rPr>
  </w:style>
  <w:style w:type="paragraph" w:customStyle="1" w:styleId="3EbeneAI1">
    <w:name w:val="3. Ebene &quot;A I 1.&quot;"/>
    <w:basedOn w:val="Standard"/>
    <w:rsid w:val="00F91D54"/>
    <w:pPr>
      <w:widowControl w:val="0"/>
      <w:spacing w:after="240" w:line="280" w:lineRule="atLeast"/>
      <w:ind w:left="1134"/>
    </w:pPr>
    <w:rPr>
      <w:rFonts w:ascii="Arial" w:hAnsi="Arial"/>
      <w:sz w:val="22"/>
      <w:szCs w:val="20"/>
    </w:rPr>
  </w:style>
  <w:style w:type="paragraph" w:customStyle="1" w:styleId="Zitat1Ebene">
    <w:name w:val="Zitat 1. Ebene"/>
    <w:basedOn w:val="Standard"/>
    <w:rsid w:val="00F91D54"/>
    <w:pPr>
      <w:widowControl w:val="0"/>
      <w:spacing w:after="240" w:line="240" w:lineRule="atLeast"/>
      <w:ind w:left="1418" w:right="284"/>
      <w:jc w:val="both"/>
    </w:pPr>
    <w:rPr>
      <w:rFonts w:ascii="Arial" w:hAnsi="Arial"/>
      <w:i/>
      <w:sz w:val="22"/>
      <w:szCs w:val="20"/>
    </w:rPr>
  </w:style>
  <w:style w:type="paragraph" w:styleId="Verzeichnis1">
    <w:name w:val="toc 1"/>
    <w:basedOn w:val="Standard"/>
    <w:next w:val="Standard"/>
    <w:semiHidden/>
    <w:rsid w:val="00F91D54"/>
    <w:pPr>
      <w:widowControl w:val="0"/>
      <w:tabs>
        <w:tab w:val="left" w:pos="567"/>
        <w:tab w:val="right" w:leader="dot" w:pos="8505"/>
      </w:tabs>
      <w:spacing w:before="192" w:line="240" w:lineRule="atLeast"/>
      <w:ind w:left="567" w:hanging="567"/>
    </w:pPr>
    <w:rPr>
      <w:rFonts w:ascii="Arial" w:hAnsi="Arial"/>
      <w:b/>
      <w:sz w:val="22"/>
      <w:szCs w:val="20"/>
    </w:rPr>
  </w:style>
  <w:style w:type="paragraph" w:styleId="Makrotext">
    <w:name w:val="macro"/>
    <w:basedOn w:val="Standard"/>
    <w:link w:val="MakrotextZeichen"/>
    <w:semiHidden/>
    <w:rsid w:val="00F91D5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exact"/>
    </w:pPr>
    <w:rPr>
      <w:rFonts w:ascii="Arial" w:hAnsi="Arial"/>
      <w:sz w:val="22"/>
      <w:szCs w:val="20"/>
    </w:rPr>
  </w:style>
  <w:style w:type="character" w:customStyle="1" w:styleId="MakrotextZeichen">
    <w:name w:val="Makrotext Zeichen"/>
    <w:basedOn w:val="Absatzstandardschriftart"/>
    <w:link w:val="Makrotext"/>
    <w:semiHidden/>
    <w:rsid w:val="00F91D54"/>
    <w:rPr>
      <w:rFonts w:ascii="Arial" w:hAnsi="Arial"/>
      <w:sz w:val="22"/>
      <w:szCs w:val="20"/>
    </w:rPr>
  </w:style>
  <w:style w:type="character" w:customStyle="1" w:styleId="FormatvorlageFrutigerLT55Roman">
    <w:name w:val="Formatvorlage Frutiger LT 55 Roman"/>
    <w:basedOn w:val="Absatzstandardschriftart"/>
    <w:rsid w:val="00FF279F"/>
    <w:rPr>
      <w:rFonts w:ascii="Frutiger LT 55 Roman" w:hAnsi="Frutiger LT 55 Roman"/>
      <w:dstrike w:val="0"/>
      <w:sz w:val="24"/>
      <w:szCs w:val="24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44FDE8-997B-4C82-BDFF-21A5676C8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Matthias</cp:lastModifiedBy>
  <cp:revision>5</cp:revision>
  <cp:lastPrinted>2017-02-05T14:43:00Z</cp:lastPrinted>
  <dcterms:created xsi:type="dcterms:W3CDTF">2017-02-08T07:11:00Z</dcterms:created>
  <dcterms:modified xsi:type="dcterms:W3CDTF">2017-02-08T07:18:00Z</dcterms:modified>
</cp:coreProperties>
</file>